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07FD" w14:textId="097FBF0B" w:rsidR="00AA0D0F" w:rsidRPr="008C64F7" w:rsidRDefault="00032A31" w:rsidP="00D514A7">
      <w:pPr>
        <w:spacing w:line="276" w:lineRule="auto"/>
        <w:jc w:val="center"/>
        <w:rPr>
          <w:rFonts w:eastAsia="Calibri"/>
          <w:b/>
          <w:sz w:val="32"/>
          <w:szCs w:val="24"/>
          <w:lang w:val="en-NZ" w:bidi="he-IL"/>
        </w:rPr>
      </w:pPr>
      <w:r w:rsidRPr="008C64F7">
        <w:rPr>
          <w:rFonts w:eastAsia="Calibri"/>
          <w:b/>
          <w:sz w:val="32"/>
          <w:szCs w:val="24"/>
          <w:lang w:val="en-NZ" w:bidi="he-IL"/>
        </w:rPr>
        <w:t>Global Evangelism</w:t>
      </w:r>
    </w:p>
    <w:p w14:paraId="04D0ACF7" w14:textId="0522DDDA" w:rsidR="009A6EB3" w:rsidRPr="008C64F7" w:rsidRDefault="009A6EB3" w:rsidP="00FC74B5">
      <w:pPr>
        <w:spacing w:line="276" w:lineRule="auto"/>
        <w:jc w:val="center"/>
        <w:rPr>
          <w:rFonts w:eastAsia="Calibri"/>
          <w:sz w:val="28"/>
          <w:szCs w:val="24"/>
          <w:lang w:val="en-NZ" w:bidi="he-IL"/>
        </w:rPr>
      </w:pPr>
      <w:r w:rsidRPr="008C64F7">
        <w:rPr>
          <w:rFonts w:eastAsia="Calibri"/>
          <w:sz w:val="28"/>
          <w:szCs w:val="24"/>
          <w:lang w:val="en-NZ" w:bidi="he-IL"/>
        </w:rPr>
        <w:t>Text:</w:t>
      </w:r>
      <w:r w:rsidR="001D5FC2" w:rsidRPr="008C64F7">
        <w:rPr>
          <w:rFonts w:eastAsia="Calibri"/>
          <w:sz w:val="28"/>
          <w:szCs w:val="24"/>
          <w:lang w:val="en-NZ" w:bidi="he-IL"/>
        </w:rPr>
        <w:t xml:space="preserve"> Psalm 96</w:t>
      </w:r>
    </w:p>
    <w:p w14:paraId="4ED4FB2A" w14:textId="1FFE71DA" w:rsidR="009A6EB3" w:rsidRPr="008C64F7" w:rsidRDefault="007A78E9" w:rsidP="00F41CC4">
      <w:pPr>
        <w:pStyle w:val="Title"/>
        <w:spacing w:after="200" w:line="276" w:lineRule="auto"/>
        <w:rPr>
          <w:b w:val="0"/>
          <w:bCs/>
          <w:lang w:val="en-NZ"/>
        </w:rPr>
      </w:pPr>
      <w:r w:rsidRPr="008C64F7">
        <w:rPr>
          <w:b w:val="0"/>
          <w:bCs/>
          <w:lang w:val="en-NZ"/>
        </w:rPr>
        <w:t>Rev. David Waldron</w:t>
      </w:r>
    </w:p>
    <w:p w14:paraId="35ED7C6D" w14:textId="13A01C25" w:rsidR="000E0E04" w:rsidRPr="008C64F7" w:rsidRDefault="00E65DB3" w:rsidP="009A6EB3">
      <w:pPr>
        <w:pStyle w:val="Details"/>
        <w:spacing w:after="200" w:line="276" w:lineRule="auto"/>
        <w:rPr>
          <w:rFonts w:ascii="Times New Roman" w:hAnsi="Times New Roman"/>
          <w:sz w:val="24"/>
          <w:lang w:val="en-NZ"/>
        </w:rPr>
      </w:pPr>
      <w:r w:rsidRPr="008C64F7">
        <w:rPr>
          <w:rFonts w:ascii="Times New Roman" w:hAnsi="Times New Roman"/>
          <w:b/>
          <w:bCs/>
          <w:sz w:val="24"/>
          <w:lang w:val="en-NZ"/>
        </w:rPr>
        <w:t xml:space="preserve">Scriptures: </w:t>
      </w:r>
      <w:r w:rsidR="00032A31" w:rsidRPr="008C64F7">
        <w:rPr>
          <w:rFonts w:ascii="Times New Roman" w:hAnsi="Times New Roman"/>
          <w:sz w:val="24"/>
          <w:lang w:val="en-NZ"/>
        </w:rPr>
        <w:t>Matthew 28:16-20; Psalm 96</w:t>
      </w:r>
    </w:p>
    <w:p w14:paraId="00646B25" w14:textId="5967ED97" w:rsidR="009A6EB3" w:rsidRPr="008C64F7" w:rsidRDefault="009A6EB3" w:rsidP="009A6EB3">
      <w:pPr>
        <w:pStyle w:val="Details"/>
        <w:spacing w:after="200" w:line="276" w:lineRule="auto"/>
        <w:rPr>
          <w:rFonts w:ascii="Times New Roman" w:hAnsi="Times New Roman"/>
          <w:sz w:val="24"/>
          <w:lang w:val="en-NZ"/>
        </w:rPr>
      </w:pPr>
      <w:r w:rsidRPr="008C64F7">
        <w:rPr>
          <w:rFonts w:ascii="Times New Roman" w:hAnsi="Times New Roman"/>
          <w:b/>
          <w:bCs/>
          <w:sz w:val="24"/>
          <w:lang w:val="en-NZ"/>
        </w:rPr>
        <w:t xml:space="preserve">Songs Chosen: </w:t>
      </w:r>
      <w:r w:rsidRPr="008C64F7">
        <w:rPr>
          <w:rFonts w:ascii="Times New Roman" w:hAnsi="Times New Roman"/>
          <w:sz w:val="24"/>
          <w:lang w:val="en-NZ"/>
        </w:rPr>
        <w:t xml:space="preserve">[SttL] </w:t>
      </w:r>
      <w:r w:rsidR="007F37BD" w:rsidRPr="008C64F7">
        <w:rPr>
          <w:rFonts w:ascii="Times New Roman" w:hAnsi="Times New Roman"/>
          <w:sz w:val="24"/>
          <w:lang w:val="en-NZ"/>
        </w:rPr>
        <w:t xml:space="preserve">359, </w:t>
      </w:r>
      <w:r w:rsidR="002F04B0" w:rsidRPr="008C64F7">
        <w:rPr>
          <w:rFonts w:ascii="Times New Roman" w:hAnsi="Times New Roman"/>
          <w:sz w:val="24"/>
          <w:lang w:val="en-NZ"/>
        </w:rPr>
        <w:t>22b, 96, ‘Facing a task unfinished’</w:t>
      </w:r>
    </w:p>
    <w:p w14:paraId="2431553F" w14:textId="3F161F8F" w:rsidR="009A6EB3" w:rsidRPr="008C64F7" w:rsidRDefault="009A6EB3" w:rsidP="0005392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C64F7">
        <w:rPr>
          <w:rFonts w:eastAsia="Calibri"/>
          <w:b/>
          <w:sz w:val="24"/>
          <w:szCs w:val="24"/>
          <w:lang w:val="en-NZ" w:bidi="he-IL"/>
        </w:rPr>
        <w:t xml:space="preserve">Series: </w:t>
      </w:r>
      <w:r w:rsidR="00053925" w:rsidRPr="008C64F7">
        <w:rPr>
          <w:rFonts w:eastAsia="Calibri"/>
          <w:b/>
          <w:sz w:val="24"/>
          <w:szCs w:val="24"/>
          <w:lang w:val="en-NZ" w:bidi="he-IL"/>
        </w:rPr>
        <w:tab/>
      </w:r>
      <w:r w:rsidRPr="008C64F7">
        <w:rPr>
          <w:rFonts w:eastAsia="Calibri"/>
          <w:bCs/>
          <w:sz w:val="24"/>
          <w:szCs w:val="24"/>
          <w:lang w:val="en-NZ" w:bidi="he-IL"/>
        </w:rPr>
        <w:t>Kingship Psalms (#</w:t>
      </w:r>
      <w:r w:rsidR="003B33D6">
        <w:rPr>
          <w:rFonts w:eastAsia="Calibri"/>
          <w:bCs/>
          <w:sz w:val="24"/>
          <w:szCs w:val="24"/>
          <w:lang w:val="en-NZ" w:bidi="he-IL"/>
        </w:rPr>
        <w:t>5</w:t>
      </w:r>
      <w:bookmarkStart w:id="0" w:name="_GoBack"/>
      <w:bookmarkEnd w:id="0"/>
      <w:r w:rsidRPr="008C64F7">
        <w:rPr>
          <w:rFonts w:eastAsia="Calibri"/>
          <w:bCs/>
          <w:sz w:val="24"/>
          <w:szCs w:val="24"/>
          <w:lang w:val="en-NZ" w:bidi="he-IL"/>
        </w:rPr>
        <w:t>)</w:t>
      </w:r>
    </w:p>
    <w:p w14:paraId="76896DD4" w14:textId="580235FB" w:rsidR="0074023C" w:rsidRPr="008C64F7" w:rsidRDefault="0074023C" w:rsidP="0005392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8C64F7">
        <w:rPr>
          <w:rFonts w:eastAsia="Calibri"/>
          <w:b/>
          <w:sz w:val="24"/>
          <w:szCs w:val="24"/>
          <w:lang w:val="en-NZ" w:bidi="he-IL"/>
        </w:rPr>
        <w:t xml:space="preserve">Theme: </w:t>
      </w:r>
      <w:r w:rsidR="00053925" w:rsidRPr="008C64F7">
        <w:rPr>
          <w:rFonts w:eastAsia="Calibri"/>
          <w:b/>
          <w:sz w:val="24"/>
          <w:szCs w:val="24"/>
          <w:lang w:val="en-NZ" w:bidi="he-IL"/>
        </w:rPr>
        <w:tab/>
      </w:r>
      <w:r w:rsidR="004C4158" w:rsidRPr="008C64F7">
        <w:rPr>
          <w:rFonts w:eastAsia="Calibri"/>
          <w:bCs/>
          <w:sz w:val="24"/>
          <w:szCs w:val="24"/>
          <w:lang w:val="en-NZ" w:bidi="he-IL"/>
        </w:rPr>
        <w:t>The psalmist calls God’s people to sin praises to their covenant Lord, speaking daily of His salvation, declaring His glory</w:t>
      </w:r>
    </w:p>
    <w:p w14:paraId="75D48BAE" w14:textId="5D15021B" w:rsidR="004C4158" w:rsidRPr="008C64F7" w:rsidRDefault="0074023C" w:rsidP="0005392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8C64F7">
        <w:rPr>
          <w:rFonts w:eastAsia="Calibri"/>
          <w:b/>
          <w:sz w:val="24"/>
          <w:szCs w:val="24"/>
          <w:lang w:val="en-NZ" w:bidi="he-IL"/>
        </w:rPr>
        <w:t xml:space="preserve">Proposition: </w:t>
      </w:r>
      <w:r w:rsidR="00053925" w:rsidRPr="008C64F7">
        <w:rPr>
          <w:rFonts w:eastAsia="Calibri"/>
          <w:b/>
          <w:sz w:val="24"/>
          <w:szCs w:val="24"/>
          <w:lang w:val="en-NZ" w:bidi="he-IL"/>
        </w:rPr>
        <w:tab/>
      </w:r>
      <w:r w:rsidR="004C4158" w:rsidRPr="008C64F7">
        <w:rPr>
          <w:rFonts w:eastAsia="Calibri"/>
          <w:bCs/>
          <w:sz w:val="24"/>
          <w:szCs w:val="24"/>
          <w:lang w:val="en-NZ" w:bidi="he-IL"/>
        </w:rPr>
        <w:t>The Lord calls us to joyful praise, worship and global evangelism</w:t>
      </w:r>
    </w:p>
    <w:p w14:paraId="75FF86F2" w14:textId="21B5F321" w:rsidR="00116520" w:rsidRPr="008C64F7" w:rsidRDefault="00312757" w:rsidP="00F41CC4">
      <w:pPr>
        <w:spacing w:after="200" w:line="276" w:lineRule="auto"/>
        <w:jc w:val="both"/>
        <w:rPr>
          <w:sz w:val="24"/>
          <w:szCs w:val="24"/>
          <w:lang w:val="en-NZ"/>
        </w:rPr>
      </w:pPr>
      <w:r w:rsidRPr="008C64F7">
        <w:rPr>
          <w:rFonts w:eastAsia="Calibri"/>
          <w:b/>
          <w:sz w:val="24"/>
          <w:szCs w:val="24"/>
          <w:lang w:val="en-NZ" w:bidi="he-IL"/>
        </w:rPr>
        <w:t>Introduction</w:t>
      </w:r>
    </w:p>
    <w:p w14:paraId="03F85B66" w14:textId="45DDFCBC" w:rsidR="007275E0" w:rsidRPr="008C64F7" w:rsidRDefault="000A212B" w:rsidP="00C81D96">
      <w:pPr>
        <w:spacing w:after="200" w:line="276" w:lineRule="auto"/>
        <w:rPr>
          <w:sz w:val="24"/>
          <w:szCs w:val="24"/>
          <w:lang w:val="en-NZ"/>
        </w:rPr>
      </w:pPr>
      <w:r w:rsidRPr="008C64F7">
        <w:rPr>
          <w:sz w:val="24"/>
          <w:szCs w:val="24"/>
          <w:lang w:val="en-NZ"/>
        </w:rPr>
        <w:t>There was a large crowd that day</w:t>
      </w:r>
      <w:r w:rsidR="00C37304" w:rsidRPr="008C64F7">
        <w:rPr>
          <w:sz w:val="24"/>
          <w:szCs w:val="24"/>
          <w:lang w:val="en-NZ"/>
        </w:rPr>
        <w:t xml:space="preserve"> and a lot of noise as people shouted, horns and trumpets sounded, cymbals crashed </w:t>
      </w:r>
      <w:r w:rsidR="007D20F2" w:rsidRPr="008C64F7">
        <w:rPr>
          <w:sz w:val="24"/>
          <w:szCs w:val="24"/>
          <w:lang w:val="en-NZ"/>
        </w:rPr>
        <w:t>together,</w:t>
      </w:r>
      <w:r w:rsidR="00C37304" w:rsidRPr="008C64F7">
        <w:rPr>
          <w:sz w:val="24"/>
          <w:szCs w:val="24"/>
          <w:lang w:val="en-NZ"/>
        </w:rPr>
        <w:t xml:space="preserve"> and loud music was played on harps and lyres.</w:t>
      </w:r>
      <w:r w:rsidR="00082983" w:rsidRPr="008C64F7">
        <w:rPr>
          <w:sz w:val="24"/>
          <w:szCs w:val="24"/>
          <w:lang w:val="en-NZ"/>
        </w:rPr>
        <w:t xml:space="preserve"> </w:t>
      </w:r>
      <w:r w:rsidR="00015323" w:rsidRPr="008C64F7">
        <w:rPr>
          <w:sz w:val="24"/>
          <w:szCs w:val="24"/>
          <w:lang w:val="en-NZ"/>
        </w:rPr>
        <w:t>In full public view, was t</w:t>
      </w:r>
      <w:r w:rsidR="00C37304" w:rsidRPr="008C64F7">
        <w:rPr>
          <w:sz w:val="24"/>
          <w:szCs w:val="24"/>
          <w:lang w:val="en-NZ"/>
        </w:rPr>
        <w:t>he King over a small nation, singing and dancing, dressed in the robes of a priest. The location was the small city of Jerusalem. The occasion: when Ark of the Covenant of the Lord was brought in and set inside the tent which David had prepared for it (1 Chron 16:8-36).</w:t>
      </w:r>
      <w:r w:rsidR="00607D2B" w:rsidRPr="008C64F7">
        <w:rPr>
          <w:sz w:val="24"/>
          <w:szCs w:val="24"/>
          <w:lang w:val="en-NZ"/>
        </w:rPr>
        <w:t xml:space="preserve"> </w:t>
      </w:r>
      <w:r w:rsidR="00C37304" w:rsidRPr="008C64F7">
        <w:rPr>
          <w:sz w:val="24"/>
          <w:szCs w:val="24"/>
          <w:lang w:val="en-NZ"/>
        </w:rPr>
        <w:t>On that day, David appointed a song of thanksgiving to be sung with words which are similar portions of several psalms</w:t>
      </w:r>
      <w:r w:rsidR="007275E0" w:rsidRPr="008C64F7">
        <w:rPr>
          <w:sz w:val="24"/>
          <w:szCs w:val="24"/>
          <w:lang w:val="en-NZ"/>
        </w:rPr>
        <w:t>, including the focus of our attention this afternoon – Psalm 96.</w:t>
      </w:r>
    </w:p>
    <w:p w14:paraId="05D80C06" w14:textId="5BD6A3A3" w:rsidR="005319DC" w:rsidRPr="008C64F7" w:rsidRDefault="00A14B15" w:rsidP="00C81D96">
      <w:pPr>
        <w:spacing w:after="200" w:line="276" w:lineRule="auto"/>
        <w:rPr>
          <w:sz w:val="24"/>
          <w:szCs w:val="24"/>
          <w:lang w:val="en-NZ"/>
        </w:rPr>
      </w:pPr>
      <w:r w:rsidRPr="008C64F7">
        <w:rPr>
          <w:sz w:val="24"/>
          <w:szCs w:val="24"/>
          <w:lang w:val="en-NZ"/>
        </w:rPr>
        <w:t>This psalm is about a King who reigns</w:t>
      </w:r>
      <w:r w:rsidR="005D5E0A" w:rsidRPr="008C64F7">
        <w:rPr>
          <w:sz w:val="24"/>
          <w:szCs w:val="24"/>
          <w:lang w:val="en-NZ"/>
        </w:rPr>
        <w:t xml:space="preserve"> but not a small king over a small nation.</w:t>
      </w:r>
      <w:r w:rsidR="00607D2B" w:rsidRPr="008C64F7">
        <w:rPr>
          <w:sz w:val="24"/>
          <w:szCs w:val="24"/>
          <w:lang w:val="en-NZ"/>
        </w:rPr>
        <w:t xml:space="preserve"> </w:t>
      </w:r>
      <w:r w:rsidR="00C1778D" w:rsidRPr="008C64F7">
        <w:rPr>
          <w:sz w:val="24"/>
          <w:szCs w:val="24"/>
          <w:lang w:val="en-NZ"/>
        </w:rPr>
        <w:t>He is the covenant God of Israel, the God who made promises to David’s ancestor Abraham saying:</w:t>
      </w:r>
      <w:r w:rsidR="00245728" w:rsidRPr="008C64F7">
        <w:rPr>
          <w:sz w:val="24"/>
          <w:szCs w:val="24"/>
          <w:lang w:val="en-NZ" w:eastAsia="ja-JP" w:bidi="he-IL"/>
        </w:rPr>
        <w:t xml:space="preserve"> “</w:t>
      </w:r>
      <w:r w:rsidR="00245728" w:rsidRPr="008C64F7">
        <w:rPr>
          <w:i/>
          <w:sz w:val="24"/>
          <w:szCs w:val="24"/>
          <w:lang w:val="en-NZ" w:eastAsia="ja-JP" w:bidi="he-IL"/>
        </w:rPr>
        <w:t>in you all the families of the earth shall be blessed</w:t>
      </w:r>
      <w:r w:rsidR="00245728" w:rsidRPr="008C64F7">
        <w:rPr>
          <w:sz w:val="24"/>
          <w:szCs w:val="24"/>
          <w:lang w:val="en-NZ" w:eastAsia="ja-JP" w:bidi="he-IL"/>
        </w:rPr>
        <w:t>"</w:t>
      </w:r>
      <w:r w:rsidR="00B83EA2" w:rsidRPr="008C64F7">
        <w:rPr>
          <w:sz w:val="24"/>
          <w:szCs w:val="24"/>
          <w:lang w:val="en-NZ" w:eastAsia="ja-JP" w:bidi="he-IL"/>
        </w:rPr>
        <w:t xml:space="preserve"> (Gen 12:3)</w:t>
      </w:r>
      <w:r w:rsidR="005319DC" w:rsidRPr="008C64F7">
        <w:rPr>
          <w:sz w:val="24"/>
          <w:szCs w:val="24"/>
          <w:lang w:val="en-NZ" w:eastAsia="ja-JP" w:bidi="he-IL"/>
        </w:rPr>
        <w:t>.</w:t>
      </w:r>
      <w:r w:rsidR="00607D2B" w:rsidRPr="008C64F7">
        <w:rPr>
          <w:sz w:val="24"/>
          <w:szCs w:val="24"/>
          <w:lang w:val="en-NZ" w:eastAsia="ja-JP" w:bidi="he-IL"/>
        </w:rPr>
        <w:t xml:space="preserve"> </w:t>
      </w:r>
      <w:r w:rsidR="002238DE" w:rsidRPr="008C64F7">
        <w:rPr>
          <w:sz w:val="24"/>
          <w:szCs w:val="24"/>
          <w:lang w:val="en-NZ"/>
        </w:rPr>
        <w:t>God’s covenant promise was global and would reach to every people group on this planet.</w:t>
      </w:r>
    </w:p>
    <w:p w14:paraId="75F34981" w14:textId="008FF091" w:rsidR="00AE2149" w:rsidRPr="008C64F7" w:rsidRDefault="002238DE" w:rsidP="00607D2B">
      <w:pPr>
        <w:spacing w:line="276" w:lineRule="auto"/>
        <w:contextualSpacing/>
        <w:rPr>
          <w:sz w:val="24"/>
          <w:szCs w:val="24"/>
          <w:lang w:val="en-NZ"/>
        </w:rPr>
      </w:pPr>
      <w:r w:rsidRPr="008C64F7">
        <w:rPr>
          <w:sz w:val="24"/>
          <w:szCs w:val="24"/>
          <w:lang w:val="en-NZ"/>
        </w:rPr>
        <w:t>When words similar to Psalm 96 were sung in thanksgiving as the visible presence of the Lord</w:t>
      </w:r>
      <w:r w:rsidR="00593166">
        <w:rPr>
          <w:sz w:val="24"/>
          <w:szCs w:val="24"/>
          <w:lang w:val="en-NZ"/>
        </w:rPr>
        <w:t>,</w:t>
      </w:r>
      <w:r w:rsidRPr="008C64F7">
        <w:rPr>
          <w:sz w:val="24"/>
          <w:szCs w:val="24"/>
          <w:lang w:val="en-NZ"/>
        </w:rPr>
        <w:t xml:space="preserve"> </w:t>
      </w:r>
      <w:r w:rsidR="007D20F2" w:rsidRPr="008C64F7">
        <w:rPr>
          <w:sz w:val="24"/>
          <w:szCs w:val="24"/>
          <w:lang w:val="en-NZ"/>
        </w:rPr>
        <w:t>represented by</w:t>
      </w:r>
      <w:r w:rsidRPr="008C64F7">
        <w:rPr>
          <w:sz w:val="24"/>
          <w:szCs w:val="24"/>
          <w:lang w:val="en-NZ"/>
        </w:rPr>
        <w:t xml:space="preserve"> the Ark of the Covenant</w:t>
      </w:r>
      <w:r w:rsidR="00AE2149" w:rsidRPr="008C64F7">
        <w:rPr>
          <w:sz w:val="24"/>
          <w:szCs w:val="24"/>
          <w:lang w:val="en-NZ"/>
        </w:rPr>
        <w:t>,</w:t>
      </w:r>
      <w:r w:rsidRPr="008C64F7">
        <w:rPr>
          <w:sz w:val="24"/>
          <w:szCs w:val="24"/>
          <w:lang w:val="en-NZ"/>
        </w:rPr>
        <w:t xml:space="preserve"> entered Jerusalem</w:t>
      </w:r>
      <w:r w:rsidR="00AE2149" w:rsidRPr="008C64F7">
        <w:rPr>
          <w:sz w:val="24"/>
          <w:szCs w:val="24"/>
          <w:lang w:val="en-NZ"/>
        </w:rPr>
        <w:t xml:space="preserve"> </w:t>
      </w:r>
      <w:r w:rsidRPr="008C64F7">
        <w:rPr>
          <w:sz w:val="24"/>
          <w:szCs w:val="24"/>
          <w:lang w:val="en-NZ"/>
        </w:rPr>
        <w:t xml:space="preserve">they acknowledged that </w:t>
      </w:r>
      <w:r w:rsidR="00AE2149" w:rsidRPr="008C64F7">
        <w:rPr>
          <w:sz w:val="24"/>
          <w:szCs w:val="24"/>
          <w:lang w:val="en-NZ"/>
        </w:rPr>
        <w:t>their Lord was the King over the whole universe.</w:t>
      </w:r>
      <w:r w:rsidR="00607D2B" w:rsidRPr="008C64F7">
        <w:rPr>
          <w:sz w:val="24"/>
          <w:szCs w:val="24"/>
          <w:lang w:val="en-NZ"/>
        </w:rPr>
        <w:t xml:space="preserve"> </w:t>
      </w:r>
      <w:r w:rsidR="00AE2149" w:rsidRPr="008C64F7">
        <w:rPr>
          <w:sz w:val="24"/>
          <w:szCs w:val="24"/>
          <w:lang w:val="en-NZ"/>
        </w:rPr>
        <w:t>You can see the cosmic scope of this psalm in the frequent references to ‘all the earth’, ‘world’, ‘the nations’, and ‘all the peoples’.</w:t>
      </w:r>
      <w:r w:rsidR="00607D2B" w:rsidRPr="008C64F7">
        <w:rPr>
          <w:sz w:val="24"/>
          <w:szCs w:val="24"/>
          <w:lang w:val="en-NZ"/>
        </w:rPr>
        <w:t xml:space="preserve"> </w:t>
      </w:r>
      <w:r w:rsidR="000925D2" w:rsidRPr="008C64F7">
        <w:rPr>
          <w:sz w:val="24"/>
          <w:szCs w:val="24"/>
          <w:lang w:val="en-NZ"/>
        </w:rPr>
        <w:t>We’re going to see that the focus of this psalm is declaring the Kingship of the Lord over the whole universe under three headings:</w:t>
      </w:r>
    </w:p>
    <w:p w14:paraId="32E09F92" w14:textId="77777777" w:rsidR="000925D2" w:rsidRPr="008C64F7" w:rsidRDefault="000925D2" w:rsidP="00F41CC4">
      <w:pPr>
        <w:pStyle w:val="ListParagraph"/>
        <w:numPr>
          <w:ilvl w:val="0"/>
          <w:numId w:val="43"/>
        </w:numPr>
        <w:spacing w:after="200" w:line="276" w:lineRule="auto"/>
        <w:contextualSpacing/>
        <w:rPr>
          <w:sz w:val="24"/>
          <w:szCs w:val="24"/>
          <w:lang w:val="en-NZ"/>
        </w:rPr>
      </w:pPr>
      <w:r w:rsidRPr="008C64F7">
        <w:rPr>
          <w:sz w:val="24"/>
          <w:szCs w:val="24"/>
          <w:lang w:val="en-NZ"/>
        </w:rPr>
        <w:t>Declare salvation to all people</w:t>
      </w:r>
    </w:p>
    <w:p w14:paraId="6E5667D9" w14:textId="77777777" w:rsidR="00885E22" w:rsidRPr="008C64F7" w:rsidRDefault="000925D2" w:rsidP="00F41CC4">
      <w:pPr>
        <w:pStyle w:val="ListParagraph"/>
        <w:numPr>
          <w:ilvl w:val="0"/>
          <w:numId w:val="43"/>
        </w:numPr>
        <w:spacing w:after="200" w:line="276" w:lineRule="auto"/>
        <w:contextualSpacing/>
        <w:rPr>
          <w:sz w:val="24"/>
          <w:szCs w:val="24"/>
          <w:lang w:val="en-NZ"/>
        </w:rPr>
      </w:pPr>
      <w:r w:rsidRPr="008C64F7">
        <w:rPr>
          <w:sz w:val="24"/>
          <w:szCs w:val="24"/>
          <w:lang w:val="en-NZ"/>
        </w:rPr>
        <w:t>People, worship the Lord as King!</w:t>
      </w:r>
    </w:p>
    <w:p w14:paraId="03DAD870" w14:textId="77777777" w:rsidR="00464107" w:rsidRPr="008C64F7" w:rsidRDefault="000925D2" w:rsidP="00F41CC4">
      <w:pPr>
        <w:pStyle w:val="ListParagraph"/>
        <w:numPr>
          <w:ilvl w:val="0"/>
          <w:numId w:val="43"/>
        </w:numPr>
        <w:spacing w:after="200" w:line="276" w:lineRule="auto"/>
        <w:rPr>
          <w:sz w:val="24"/>
          <w:szCs w:val="24"/>
          <w:lang w:val="en-NZ"/>
        </w:rPr>
      </w:pPr>
      <w:r w:rsidRPr="008C64F7">
        <w:rPr>
          <w:sz w:val="24"/>
          <w:szCs w:val="24"/>
          <w:lang w:val="en-NZ"/>
        </w:rPr>
        <w:t>Everyone, judgement is coming!</w:t>
      </w:r>
    </w:p>
    <w:p w14:paraId="7DADE3AD" w14:textId="3CE73848" w:rsidR="0054252C" w:rsidRPr="008C64F7" w:rsidRDefault="004C4158" w:rsidP="00F41CC4">
      <w:pPr>
        <w:pStyle w:val="ListParagraph"/>
        <w:numPr>
          <w:ilvl w:val="0"/>
          <w:numId w:val="42"/>
        </w:numPr>
        <w:spacing w:after="200" w:line="276" w:lineRule="auto"/>
        <w:ind w:left="357" w:hanging="357"/>
        <w:contextualSpacing/>
        <w:jc w:val="both"/>
        <w:rPr>
          <w:b/>
          <w:sz w:val="24"/>
          <w:lang w:val="en-NZ"/>
        </w:rPr>
      </w:pPr>
      <w:r w:rsidRPr="008C64F7">
        <w:rPr>
          <w:b/>
          <w:sz w:val="24"/>
          <w:szCs w:val="24"/>
          <w:lang w:val="en-NZ"/>
        </w:rPr>
        <w:t>Declare salvation to all people!</w:t>
      </w:r>
      <w:r w:rsidR="007721FB" w:rsidRPr="008C64F7">
        <w:rPr>
          <w:b/>
          <w:sz w:val="24"/>
          <w:szCs w:val="24"/>
          <w:lang w:val="en-NZ"/>
        </w:rPr>
        <w:t xml:space="preserve"> (v1-5)</w:t>
      </w:r>
    </w:p>
    <w:p w14:paraId="5747C719" w14:textId="5B4FB5FC" w:rsidR="00D14E32" w:rsidRPr="008C64F7" w:rsidRDefault="00116520" w:rsidP="00C81D96">
      <w:pPr>
        <w:spacing w:after="200" w:line="276" w:lineRule="auto"/>
        <w:rPr>
          <w:rFonts w:eastAsia="Calibri"/>
          <w:sz w:val="24"/>
          <w:szCs w:val="24"/>
          <w:lang w:val="en-NZ"/>
        </w:rPr>
      </w:pPr>
      <w:r w:rsidRPr="008C64F7">
        <w:rPr>
          <w:rFonts w:eastAsia="Calibri"/>
          <w:sz w:val="24"/>
          <w:szCs w:val="24"/>
          <w:lang w:val="en-NZ"/>
        </w:rPr>
        <w:t xml:space="preserve">Back in Jerusalem that day </w:t>
      </w:r>
      <w:r w:rsidR="00991D07" w:rsidRPr="008C64F7">
        <w:rPr>
          <w:rFonts w:eastAsia="Calibri"/>
          <w:sz w:val="24"/>
          <w:szCs w:val="24"/>
          <w:lang w:val="en-NZ"/>
        </w:rPr>
        <w:t xml:space="preserve">- </w:t>
      </w:r>
      <w:r w:rsidRPr="008C64F7">
        <w:rPr>
          <w:rFonts w:eastAsia="Calibri"/>
          <w:sz w:val="24"/>
          <w:szCs w:val="24"/>
          <w:lang w:val="en-NZ"/>
        </w:rPr>
        <w:t>when the Ark of the Covenant came into the city, David appointed Asaph and his brothers to sing a song of thanksgiving to the Lord God (1 Chron 16:7)</w:t>
      </w:r>
      <w:r w:rsidR="00AB55A3" w:rsidRPr="008C64F7">
        <w:rPr>
          <w:rFonts w:eastAsia="Calibri"/>
          <w:sz w:val="24"/>
          <w:szCs w:val="24"/>
          <w:lang w:val="en-NZ"/>
        </w:rPr>
        <w:t>.</w:t>
      </w:r>
      <w:r w:rsidR="00607D2B" w:rsidRPr="008C64F7">
        <w:rPr>
          <w:rFonts w:eastAsia="Calibri"/>
          <w:sz w:val="24"/>
          <w:szCs w:val="24"/>
          <w:lang w:val="en-NZ"/>
        </w:rPr>
        <w:t xml:space="preserve"> </w:t>
      </w:r>
      <w:r w:rsidR="00991D07" w:rsidRPr="008C64F7">
        <w:rPr>
          <w:rFonts w:eastAsia="Calibri"/>
          <w:sz w:val="24"/>
          <w:szCs w:val="24"/>
          <w:lang w:val="en-NZ"/>
        </w:rPr>
        <w:t>Psalm 96 calls the whole earth to sing to the Lord, to speak daily of His victory o</w:t>
      </w:r>
      <w:r w:rsidR="0083620D" w:rsidRPr="008C64F7">
        <w:rPr>
          <w:rFonts w:eastAsia="Calibri"/>
          <w:sz w:val="24"/>
          <w:szCs w:val="24"/>
          <w:lang w:val="en-NZ"/>
        </w:rPr>
        <w:t>ver</w:t>
      </w:r>
      <w:r w:rsidR="00991D07" w:rsidRPr="008C64F7">
        <w:rPr>
          <w:rFonts w:eastAsia="Calibri"/>
          <w:sz w:val="24"/>
          <w:szCs w:val="24"/>
          <w:lang w:val="en-NZ"/>
        </w:rPr>
        <w:t xml:space="preserve"> the enemies of His people and to recount to everyone His wonderful activity as he fulfils His covenant promises.</w:t>
      </w:r>
      <w:r w:rsidR="00607D2B" w:rsidRPr="008C64F7">
        <w:rPr>
          <w:rFonts w:eastAsia="Calibri"/>
          <w:sz w:val="24"/>
          <w:szCs w:val="24"/>
          <w:lang w:val="en-NZ"/>
        </w:rPr>
        <w:t xml:space="preserve"> </w:t>
      </w:r>
      <w:r w:rsidR="00DE0E69" w:rsidRPr="008C64F7">
        <w:rPr>
          <w:sz w:val="24"/>
          <w:szCs w:val="24"/>
          <w:lang w:val="en-NZ" w:eastAsia="ja-JP" w:bidi="he-IL"/>
        </w:rPr>
        <w:t>“</w:t>
      </w:r>
      <w:r w:rsidR="00DE0E69" w:rsidRPr="008C64F7">
        <w:rPr>
          <w:i/>
          <w:sz w:val="24"/>
          <w:szCs w:val="24"/>
          <w:lang w:val="en-NZ" w:eastAsia="ja-JP" w:bidi="he-IL"/>
        </w:rPr>
        <w:t xml:space="preserve">Oh sing to the LORD a new song; sing to the LORD, all the earth! Sing to the LORD, bless his name; tell of his salvation from day to day. Declare his glory among </w:t>
      </w:r>
      <w:r w:rsidR="00DE0E69" w:rsidRPr="008C64F7">
        <w:rPr>
          <w:i/>
          <w:sz w:val="24"/>
          <w:szCs w:val="24"/>
          <w:lang w:val="en-NZ" w:eastAsia="ja-JP" w:bidi="he-IL"/>
        </w:rPr>
        <w:lastRenderedPageBreak/>
        <w:t xml:space="preserve">the nations, his </w:t>
      </w:r>
      <w:r w:rsidR="007D20F2" w:rsidRPr="008C64F7">
        <w:rPr>
          <w:i/>
          <w:sz w:val="24"/>
          <w:szCs w:val="24"/>
          <w:lang w:val="en-NZ" w:eastAsia="ja-JP" w:bidi="he-IL"/>
        </w:rPr>
        <w:t>marvellous</w:t>
      </w:r>
      <w:r w:rsidR="00DE0E69" w:rsidRPr="008C64F7">
        <w:rPr>
          <w:i/>
          <w:sz w:val="24"/>
          <w:szCs w:val="24"/>
          <w:lang w:val="en-NZ" w:eastAsia="ja-JP" w:bidi="he-IL"/>
        </w:rPr>
        <w:t xml:space="preserve"> works among all the peoples!</w:t>
      </w:r>
      <w:r w:rsidR="00DE0E69" w:rsidRPr="008C64F7">
        <w:rPr>
          <w:sz w:val="24"/>
          <w:szCs w:val="24"/>
          <w:lang w:val="en-NZ" w:eastAsia="ja-JP" w:bidi="he-IL"/>
        </w:rPr>
        <w:t>” (Psalm 96:1-3).</w:t>
      </w:r>
      <w:r w:rsidR="00D14E32" w:rsidRPr="008C64F7">
        <w:rPr>
          <w:sz w:val="24"/>
          <w:szCs w:val="24"/>
          <w:lang w:val="en-NZ" w:eastAsia="ja-JP" w:bidi="he-IL"/>
        </w:rPr>
        <w:t xml:space="preserve"> </w:t>
      </w:r>
      <w:r w:rsidR="00D62780" w:rsidRPr="008C64F7">
        <w:rPr>
          <w:rFonts w:eastAsia="Calibri"/>
          <w:sz w:val="24"/>
          <w:szCs w:val="24"/>
          <w:lang w:val="en-NZ"/>
        </w:rPr>
        <w:t>T</w:t>
      </w:r>
      <w:r w:rsidR="005205A3" w:rsidRPr="008C64F7">
        <w:rPr>
          <w:rFonts w:eastAsia="Calibri"/>
          <w:sz w:val="24"/>
          <w:szCs w:val="24"/>
          <w:lang w:val="en-NZ"/>
        </w:rPr>
        <w:t xml:space="preserve">o declare the glory of the Lord is to show forth His excellence, His absolute perfection. </w:t>
      </w:r>
    </w:p>
    <w:p w14:paraId="11911E71" w14:textId="058F0307" w:rsidR="00017A19" w:rsidRPr="008C64F7" w:rsidRDefault="00017A19" w:rsidP="00C81D96">
      <w:pPr>
        <w:spacing w:after="200" w:line="276" w:lineRule="auto"/>
        <w:rPr>
          <w:rFonts w:eastAsia="Calibri"/>
          <w:sz w:val="24"/>
          <w:szCs w:val="24"/>
          <w:lang w:val="en-NZ"/>
        </w:rPr>
      </w:pPr>
      <w:r w:rsidRPr="008C64F7">
        <w:rPr>
          <w:rFonts w:eastAsia="Calibri"/>
          <w:sz w:val="24"/>
          <w:szCs w:val="24"/>
          <w:lang w:val="en-NZ"/>
        </w:rPr>
        <w:t>Why such universal praise to the Lord?</w:t>
      </w:r>
      <w:r w:rsidR="00D14E32" w:rsidRPr="008C64F7">
        <w:rPr>
          <w:rFonts w:eastAsia="Calibri"/>
          <w:sz w:val="24"/>
          <w:szCs w:val="24"/>
          <w:lang w:val="en-NZ"/>
        </w:rPr>
        <w:t xml:space="preserve"> </w:t>
      </w:r>
      <w:r w:rsidRPr="008C64F7">
        <w:rPr>
          <w:rFonts w:eastAsia="Calibri"/>
          <w:sz w:val="24"/>
          <w:szCs w:val="24"/>
          <w:lang w:val="en-NZ"/>
        </w:rPr>
        <w:t>Because He is like none other. He is the Greatest.</w:t>
      </w:r>
      <w:r w:rsidR="00D14E32" w:rsidRPr="008C64F7">
        <w:rPr>
          <w:rFonts w:eastAsia="Calibri"/>
          <w:sz w:val="24"/>
          <w:szCs w:val="24"/>
          <w:lang w:val="en-NZ"/>
        </w:rPr>
        <w:t xml:space="preserve"> </w:t>
      </w:r>
      <w:r w:rsidRPr="008C64F7">
        <w:rPr>
          <w:rFonts w:eastAsia="Calibri"/>
          <w:sz w:val="24"/>
          <w:szCs w:val="24"/>
          <w:lang w:val="en-NZ"/>
        </w:rPr>
        <w:t>He is splendid, majestic, strong and worthy of reverence.</w:t>
      </w:r>
      <w:r w:rsidR="00D14E32" w:rsidRPr="008C64F7">
        <w:rPr>
          <w:rFonts w:eastAsia="Calibri"/>
          <w:sz w:val="24"/>
          <w:szCs w:val="24"/>
          <w:lang w:val="en-NZ"/>
        </w:rPr>
        <w:t xml:space="preserve"> </w:t>
      </w:r>
      <w:r w:rsidRPr="008C64F7">
        <w:rPr>
          <w:rFonts w:eastAsia="Calibri"/>
          <w:sz w:val="24"/>
          <w:szCs w:val="24"/>
          <w:lang w:val="en-NZ"/>
        </w:rPr>
        <w:t>These glorious truths are expressed in verses 4-6:</w:t>
      </w:r>
      <w:r w:rsidR="00D14E32" w:rsidRPr="008C64F7">
        <w:rPr>
          <w:rFonts w:eastAsia="Calibri"/>
          <w:sz w:val="24"/>
          <w:szCs w:val="24"/>
          <w:lang w:val="en-NZ"/>
        </w:rPr>
        <w:t xml:space="preserve"> </w:t>
      </w:r>
      <w:r w:rsidR="00450503" w:rsidRPr="008C64F7">
        <w:rPr>
          <w:sz w:val="24"/>
          <w:szCs w:val="24"/>
          <w:lang w:val="en-NZ" w:eastAsia="ja-JP" w:bidi="he-IL"/>
        </w:rPr>
        <w:t>“</w:t>
      </w:r>
      <w:r w:rsidR="00450503" w:rsidRPr="008C64F7">
        <w:rPr>
          <w:i/>
          <w:sz w:val="24"/>
          <w:szCs w:val="24"/>
          <w:lang w:val="en-NZ" w:eastAsia="ja-JP" w:bidi="he-IL"/>
        </w:rPr>
        <w:t xml:space="preserve">For great is the LORD, and greatly to be praised; he is to be feared above all gods. For all the gods of the peoples are worthless idols, but the LORD made the heavens. </w:t>
      </w:r>
      <w:r w:rsidR="007D20F2" w:rsidRPr="008C64F7">
        <w:rPr>
          <w:i/>
          <w:sz w:val="24"/>
          <w:szCs w:val="24"/>
          <w:lang w:val="en-NZ" w:eastAsia="ja-JP" w:bidi="he-IL"/>
        </w:rPr>
        <w:t>Splendour</w:t>
      </w:r>
      <w:r w:rsidR="00450503" w:rsidRPr="008C64F7">
        <w:rPr>
          <w:i/>
          <w:sz w:val="24"/>
          <w:szCs w:val="24"/>
          <w:lang w:val="en-NZ" w:eastAsia="ja-JP" w:bidi="he-IL"/>
        </w:rPr>
        <w:t xml:space="preserve"> and majesty are before him; strength and beauty are in his sanctuary</w:t>
      </w:r>
      <w:r w:rsidR="00450503" w:rsidRPr="008C64F7">
        <w:rPr>
          <w:sz w:val="24"/>
          <w:szCs w:val="24"/>
          <w:lang w:val="en-NZ" w:eastAsia="ja-JP" w:bidi="he-IL"/>
        </w:rPr>
        <w:t>”.</w:t>
      </w:r>
    </w:p>
    <w:p w14:paraId="10B29D02" w14:textId="36DAF22E" w:rsidR="004575A3" w:rsidRPr="008C64F7" w:rsidRDefault="004575A3" w:rsidP="00C81D96">
      <w:pPr>
        <w:spacing w:after="200" w:line="276" w:lineRule="auto"/>
        <w:rPr>
          <w:rFonts w:eastAsia="Calibri"/>
          <w:sz w:val="24"/>
          <w:szCs w:val="24"/>
          <w:lang w:val="en-NZ"/>
        </w:rPr>
      </w:pPr>
      <w:r w:rsidRPr="008C64F7">
        <w:rPr>
          <w:rFonts w:eastAsia="Calibri"/>
          <w:sz w:val="24"/>
          <w:szCs w:val="24"/>
          <w:lang w:val="en-NZ"/>
        </w:rPr>
        <w:t>Have you ever told someone that you are a Christian and that your faith in Christ Jesus as your Lord and Saviour means everything to you and has radically changed your life? (or words to this effect)</w:t>
      </w:r>
      <w:r w:rsidR="00D14E32" w:rsidRPr="008C64F7">
        <w:rPr>
          <w:rFonts w:eastAsia="Calibri"/>
          <w:sz w:val="24"/>
          <w:szCs w:val="24"/>
          <w:lang w:val="en-NZ"/>
        </w:rPr>
        <w:t xml:space="preserve">. </w:t>
      </w:r>
      <w:r w:rsidRPr="008C64F7">
        <w:rPr>
          <w:rFonts w:eastAsia="Calibri"/>
          <w:sz w:val="24"/>
          <w:szCs w:val="24"/>
          <w:lang w:val="en-NZ"/>
        </w:rPr>
        <w:t>Have you ever had a response from someone like “</w:t>
      </w:r>
      <w:r w:rsidRPr="008C64F7">
        <w:rPr>
          <w:rFonts w:eastAsia="Calibri"/>
          <w:i/>
          <w:sz w:val="24"/>
          <w:szCs w:val="24"/>
          <w:lang w:val="en-NZ"/>
        </w:rPr>
        <w:t>That’s really good for you. I’m glad that you have found something that works for you. I do respect your beliefs – just don’t go pushing them on anyone else</w:t>
      </w:r>
      <w:r w:rsidRPr="008C64F7">
        <w:rPr>
          <w:rFonts w:eastAsia="Calibri"/>
          <w:sz w:val="24"/>
          <w:szCs w:val="24"/>
          <w:lang w:val="en-NZ"/>
        </w:rPr>
        <w:t>”.</w:t>
      </w:r>
      <w:r w:rsidR="00BE2E1A" w:rsidRPr="008C64F7">
        <w:rPr>
          <w:rFonts w:eastAsia="Calibri"/>
          <w:sz w:val="24"/>
          <w:szCs w:val="24"/>
          <w:lang w:val="en-NZ"/>
        </w:rPr>
        <w:t xml:space="preserve"> </w:t>
      </w:r>
      <w:r w:rsidRPr="008C64F7">
        <w:rPr>
          <w:rFonts w:eastAsia="Calibri"/>
          <w:sz w:val="24"/>
          <w:szCs w:val="24"/>
          <w:lang w:val="en-NZ"/>
        </w:rPr>
        <w:t>The worldview behind this kind of statement is that there are many different truths, many equally valid beliefs and that everyone needs to keep their own views to themselves.</w:t>
      </w:r>
    </w:p>
    <w:p w14:paraId="1078365C" w14:textId="0D769040" w:rsidR="007F4952" w:rsidRPr="008C64F7" w:rsidRDefault="004575A3" w:rsidP="00C81D96">
      <w:pPr>
        <w:spacing w:after="200" w:line="276" w:lineRule="auto"/>
        <w:rPr>
          <w:rFonts w:eastAsia="Calibri"/>
          <w:sz w:val="24"/>
          <w:szCs w:val="24"/>
          <w:lang w:val="en-NZ"/>
        </w:rPr>
      </w:pPr>
      <w:r w:rsidRPr="008C64F7">
        <w:rPr>
          <w:rFonts w:eastAsia="Calibri"/>
          <w:sz w:val="24"/>
          <w:szCs w:val="24"/>
          <w:lang w:val="en-NZ"/>
        </w:rPr>
        <w:t xml:space="preserve">Faith in the One True and Living God has always </w:t>
      </w:r>
      <w:r w:rsidR="007F4952" w:rsidRPr="008C64F7">
        <w:rPr>
          <w:rFonts w:eastAsia="Calibri"/>
          <w:sz w:val="24"/>
          <w:szCs w:val="24"/>
          <w:lang w:val="en-NZ"/>
        </w:rPr>
        <w:t xml:space="preserve">been opposed by many people because it is </w:t>
      </w:r>
      <w:r w:rsidR="00D62780" w:rsidRPr="008C64F7">
        <w:rPr>
          <w:rFonts w:eastAsia="Calibri"/>
          <w:sz w:val="24"/>
          <w:szCs w:val="24"/>
          <w:lang w:val="en-NZ"/>
        </w:rPr>
        <w:t xml:space="preserve">the </w:t>
      </w:r>
      <w:r w:rsidR="007F4952" w:rsidRPr="008C64F7">
        <w:rPr>
          <w:rFonts w:eastAsia="Calibri"/>
          <w:sz w:val="24"/>
          <w:szCs w:val="24"/>
          <w:lang w:val="en-NZ"/>
        </w:rPr>
        <w:t>exclusive</w:t>
      </w:r>
      <w:r w:rsidR="00D62780" w:rsidRPr="008C64F7">
        <w:rPr>
          <w:rFonts w:eastAsia="Calibri"/>
          <w:sz w:val="24"/>
          <w:szCs w:val="24"/>
          <w:lang w:val="en-NZ"/>
        </w:rPr>
        <w:t xml:space="preserve"> truth</w:t>
      </w:r>
      <w:r w:rsidR="00015323" w:rsidRPr="008C64F7">
        <w:rPr>
          <w:rFonts w:eastAsia="Calibri"/>
          <w:sz w:val="24"/>
          <w:szCs w:val="24"/>
          <w:lang w:val="en-NZ"/>
        </w:rPr>
        <w:t>.</w:t>
      </w:r>
      <w:r w:rsidR="00BE2E1A" w:rsidRPr="008C64F7">
        <w:rPr>
          <w:rFonts w:eastAsia="Calibri"/>
          <w:sz w:val="24"/>
          <w:szCs w:val="24"/>
          <w:lang w:val="en-NZ"/>
        </w:rPr>
        <w:t xml:space="preserve"> </w:t>
      </w:r>
      <w:r w:rsidR="007F4952" w:rsidRPr="008C64F7">
        <w:rPr>
          <w:rFonts w:eastAsia="Calibri"/>
          <w:sz w:val="24"/>
          <w:szCs w:val="24"/>
          <w:lang w:val="en-NZ"/>
        </w:rPr>
        <w:t>Only God, the Creator of the Universe who is Almighty and victorious in rescuing a people for Himself is worthy of universal praise.</w:t>
      </w:r>
      <w:r w:rsidR="00BE2E1A" w:rsidRPr="008C64F7">
        <w:rPr>
          <w:rFonts w:eastAsia="Calibri"/>
          <w:sz w:val="24"/>
          <w:szCs w:val="24"/>
          <w:lang w:val="en-NZ"/>
        </w:rPr>
        <w:t xml:space="preserve"> </w:t>
      </w:r>
      <w:r w:rsidR="007F4952" w:rsidRPr="008C64F7">
        <w:rPr>
          <w:rFonts w:eastAsia="Calibri"/>
          <w:sz w:val="24"/>
          <w:szCs w:val="24"/>
          <w:lang w:val="en-NZ"/>
        </w:rPr>
        <w:t>All other ‘gods’</w:t>
      </w:r>
      <w:r w:rsidRPr="008C64F7">
        <w:rPr>
          <w:rFonts w:eastAsia="Calibri"/>
          <w:sz w:val="24"/>
          <w:szCs w:val="24"/>
          <w:lang w:val="en-NZ"/>
        </w:rPr>
        <w:t xml:space="preserve"> </w:t>
      </w:r>
      <w:r w:rsidR="007F4952" w:rsidRPr="008C64F7">
        <w:rPr>
          <w:rFonts w:eastAsia="Calibri"/>
          <w:sz w:val="24"/>
          <w:szCs w:val="24"/>
          <w:lang w:val="en-NZ"/>
        </w:rPr>
        <w:t>are fake. They are not gods at all. In the words of this psalm, they are ‘</w:t>
      </w:r>
      <w:r w:rsidR="007F4952" w:rsidRPr="008C64F7">
        <w:rPr>
          <w:rFonts w:eastAsia="Calibri"/>
          <w:i/>
          <w:sz w:val="24"/>
          <w:szCs w:val="24"/>
          <w:lang w:val="en-NZ"/>
        </w:rPr>
        <w:t>worthless idols</w:t>
      </w:r>
      <w:r w:rsidR="007F4952" w:rsidRPr="008C64F7">
        <w:rPr>
          <w:rFonts w:eastAsia="Calibri"/>
          <w:sz w:val="24"/>
          <w:szCs w:val="24"/>
          <w:lang w:val="en-NZ"/>
        </w:rPr>
        <w:t>’</w:t>
      </w:r>
      <w:r w:rsidR="0005747A" w:rsidRPr="008C64F7">
        <w:rPr>
          <w:rFonts w:eastAsia="Calibri"/>
          <w:sz w:val="24"/>
          <w:szCs w:val="24"/>
          <w:lang w:val="en-NZ"/>
        </w:rPr>
        <w:t xml:space="preserve"> (v5)</w:t>
      </w:r>
      <w:r w:rsidR="007F4952" w:rsidRPr="008C64F7">
        <w:rPr>
          <w:rFonts w:eastAsia="Calibri"/>
          <w:sz w:val="24"/>
          <w:szCs w:val="24"/>
          <w:lang w:val="en-NZ"/>
        </w:rPr>
        <w:t>.</w:t>
      </w:r>
    </w:p>
    <w:p w14:paraId="31C4C770" w14:textId="4FB6699C" w:rsidR="00A75E89" w:rsidRPr="008C64F7" w:rsidRDefault="00A75E89" w:rsidP="00C81D96">
      <w:pPr>
        <w:spacing w:after="200" w:line="276" w:lineRule="auto"/>
        <w:rPr>
          <w:rFonts w:eastAsia="Calibri"/>
          <w:sz w:val="24"/>
          <w:szCs w:val="24"/>
          <w:lang w:val="en-NZ"/>
        </w:rPr>
      </w:pPr>
      <w:r w:rsidRPr="008C64F7">
        <w:rPr>
          <w:rFonts w:eastAsia="Calibri"/>
          <w:sz w:val="24"/>
          <w:szCs w:val="24"/>
          <w:lang w:val="en-NZ"/>
        </w:rPr>
        <w:t>The call of this psalm is to declare the glory of the Lord among the nations.</w:t>
      </w:r>
      <w:r w:rsidR="00BE2E1A" w:rsidRPr="008C64F7">
        <w:rPr>
          <w:rFonts w:eastAsia="Calibri"/>
          <w:sz w:val="24"/>
          <w:szCs w:val="24"/>
          <w:lang w:val="en-NZ"/>
        </w:rPr>
        <w:t xml:space="preserve"> </w:t>
      </w:r>
      <w:r w:rsidRPr="008C64F7">
        <w:rPr>
          <w:rFonts w:eastAsia="Calibri"/>
          <w:sz w:val="24"/>
          <w:szCs w:val="24"/>
          <w:lang w:val="en-NZ"/>
        </w:rPr>
        <w:t xml:space="preserve">The word </w:t>
      </w:r>
      <w:r w:rsidR="007D20F2" w:rsidRPr="008C64F7">
        <w:rPr>
          <w:rFonts w:eastAsia="Calibri"/>
          <w:sz w:val="24"/>
          <w:szCs w:val="24"/>
          <w:lang w:val="en-NZ"/>
        </w:rPr>
        <w:t>‘</w:t>
      </w:r>
      <w:r w:rsidRPr="008C64F7">
        <w:rPr>
          <w:rFonts w:eastAsia="Calibri"/>
          <w:sz w:val="24"/>
          <w:szCs w:val="24"/>
          <w:lang w:val="en-NZ"/>
        </w:rPr>
        <w:t>nations</w:t>
      </w:r>
      <w:r w:rsidR="007D20F2" w:rsidRPr="008C64F7">
        <w:rPr>
          <w:rFonts w:eastAsia="Calibri"/>
          <w:sz w:val="24"/>
          <w:szCs w:val="24"/>
          <w:lang w:val="en-NZ"/>
        </w:rPr>
        <w:t>’</w:t>
      </w:r>
      <w:r w:rsidRPr="008C64F7">
        <w:rPr>
          <w:rFonts w:eastAsia="Calibri"/>
          <w:sz w:val="24"/>
          <w:szCs w:val="24"/>
          <w:lang w:val="en-NZ"/>
        </w:rPr>
        <w:t xml:space="preserve"> here (Hebrew </w:t>
      </w:r>
      <w:r w:rsidR="00015323" w:rsidRPr="008C64F7">
        <w:rPr>
          <w:rFonts w:eastAsia="Calibri"/>
          <w:sz w:val="24"/>
          <w:szCs w:val="24"/>
          <w:lang w:val="en-NZ"/>
        </w:rPr>
        <w:t>‘</w:t>
      </w:r>
      <w:r w:rsidRPr="008C64F7">
        <w:rPr>
          <w:rFonts w:eastAsia="Calibri"/>
          <w:sz w:val="24"/>
          <w:szCs w:val="24"/>
          <w:lang w:val="en-NZ"/>
        </w:rPr>
        <w:t>goy</w:t>
      </w:r>
      <w:r w:rsidR="00015323" w:rsidRPr="008C64F7">
        <w:rPr>
          <w:rFonts w:eastAsia="Calibri"/>
          <w:sz w:val="24"/>
          <w:szCs w:val="24"/>
          <w:lang w:val="en-NZ"/>
        </w:rPr>
        <w:t>’</w:t>
      </w:r>
      <w:r w:rsidRPr="008C64F7">
        <w:rPr>
          <w:rFonts w:eastAsia="Calibri"/>
          <w:sz w:val="24"/>
          <w:szCs w:val="24"/>
          <w:lang w:val="en-NZ"/>
        </w:rPr>
        <w:t>) refers to Gentile peoples who did not know the covenant God of Israel.</w:t>
      </w:r>
      <w:r w:rsidR="00BE2E1A" w:rsidRPr="008C64F7">
        <w:rPr>
          <w:rFonts w:eastAsia="Calibri"/>
          <w:sz w:val="24"/>
          <w:szCs w:val="24"/>
          <w:lang w:val="en-NZ"/>
        </w:rPr>
        <w:t xml:space="preserve"> </w:t>
      </w:r>
      <w:r w:rsidRPr="008C64F7">
        <w:rPr>
          <w:rFonts w:eastAsia="Calibri"/>
          <w:sz w:val="24"/>
          <w:szCs w:val="24"/>
          <w:lang w:val="en-NZ"/>
        </w:rPr>
        <w:t xml:space="preserve">The call is to make known to those who do </w:t>
      </w:r>
      <w:r w:rsidR="00015323" w:rsidRPr="008C64F7">
        <w:rPr>
          <w:rFonts w:eastAsia="Calibri"/>
          <w:sz w:val="24"/>
          <w:szCs w:val="24"/>
          <w:lang w:val="en-NZ"/>
        </w:rPr>
        <w:t xml:space="preserve">have not heard about </w:t>
      </w:r>
      <w:r w:rsidRPr="008C64F7">
        <w:rPr>
          <w:rFonts w:eastAsia="Calibri"/>
          <w:sz w:val="24"/>
          <w:szCs w:val="24"/>
          <w:lang w:val="en-NZ"/>
        </w:rPr>
        <w:t>who God is and what He has done.</w:t>
      </w:r>
      <w:r w:rsidR="00BE2E1A" w:rsidRPr="008C64F7">
        <w:rPr>
          <w:rFonts w:eastAsia="Calibri"/>
          <w:sz w:val="24"/>
          <w:szCs w:val="24"/>
          <w:lang w:val="en-NZ"/>
        </w:rPr>
        <w:t xml:space="preserve"> </w:t>
      </w:r>
      <w:r w:rsidRPr="008C64F7">
        <w:rPr>
          <w:rFonts w:eastAsia="Calibri"/>
          <w:sz w:val="24"/>
          <w:szCs w:val="24"/>
          <w:lang w:val="en-NZ"/>
        </w:rPr>
        <w:t>Old Testament Israel was not to be silent about their God but to ‘tell of his salvation</w:t>
      </w:r>
      <w:r w:rsidR="00D62780" w:rsidRPr="008C64F7">
        <w:rPr>
          <w:rFonts w:eastAsia="Calibri"/>
          <w:sz w:val="24"/>
          <w:szCs w:val="24"/>
          <w:lang w:val="en-NZ"/>
        </w:rPr>
        <w:t>’</w:t>
      </w:r>
      <w:r w:rsidRPr="008C64F7">
        <w:rPr>
          <w:rFonts w:eastAsia="Calibri"/>
          <w:sz w:val="24"/>
          <w:szCs w:val="24"/>
          <w:lang w:val="en-NZ"/>
        </w:rPr>
        <w:t xml:space="preserve">, </w:t>
      </w:r>
      <w:r w:rsidR="00D62780" w:rsidRPr="008C64F7">
        <w:rPr>
          <w:rFonts w:eastAsia="Calibri"/>
          <w:sz w:val="24"/>
          <w:szCs w:val="24"/>
          <w:lang w:val="en-NZ"/>
        </w:rPr>
        <w:t>‘</w:t>
      </w:r>
      <w:r w:rsidRPr="008C64F7">
        <w:rPr>
          <w:rFonts w:eastAsia="Calibri"/>
          <w:sz w:val="24"/>
          <w:szCs w:val="24"/>
          <w:lang w:val="en-NZ"/>
        </w:rPr>
        <w:t xml:space="preserve">to declare his </w:t>
      </w:r>
      <w:r w:rsidR="007D20F2" w:rsidRPr="008C64F7">
        <w:rPr>
          <w:rFonts w:eastAsia="Calibri"/>
          <w:sz w:val="24"/>
          <w:szCs w:val="24"/>
          <w:lang w:val="en-NZ"/>
        </w:rPr>
        <w:t>marvellous</w:t>
      </w:r>
      <w:r w:rsidRPr="008C64F7">
        <w:rPr>
          <w:rFonts w:eastAsia="Calibri"/>
          <w:sz w:val="24"/>
          <w:szCs w:val="24"/>
          <w:lang w:val="en-NZ"/>
        </w:rPr>
        <w:t xml:space="preserve"> works</w:t>
      </w:r>
      <w:r w:rsidR="00D62780" w:rsidRPr="008C64F7">
        <w:rPr>
          <w:rFonts w:eastAsia="Calibri"/>
          <w:sz w:val="24"/>
          <w:szCs w:val="24"/>
          <w:lang w:val="en-NZ"/>
        </w:rPr>
        <w:t>’</w:t>
      </w:r>
      <w:r w:rsidRPr="008C64F7">
        <w:rPr>
          <w:rFonts w:eastAsia="Calibri"/>
          <w:sz w:val="24"/>
          <w:szCs w:val="24"/>
          <w:lang w:val="en-NZ"/>
        </w:rPr>
        <w:t>.</w:t>
      </w:r>
    </w:p>
    <w:p w14:paraId="4ADEDC1A" w14:textId="05DB3D7D" w:rsidR="00A75E89" w:rsidRPr="008C64F7" w:rsidRDefault="00A75E89" w:rsidP="00C81D96">
      <w:pPr>
        <w:spacing w:after="200" w:line="276" w:lineRule="auto"/>
        <w:rPr>
          <w:rFonts w:eastAsia="Calibri"/>
          <w:sz w:val="24"/>
          <w:szCs w:val="24"/>
          <w:lang w:val="en-NZ"/>
        </w:rPr>
      </w:pPr>
      <w:r w:rsidRPr="008C64F7">
        <w:rPr>
          <w:rFonts w:eastAsia="Calibri"/>
          <w:sz w:val="24"/>
          <w:szCs w:val="24"/>
          <w:lang w:val="en-NZ"/>
        </w:rPr>
        <w:t xml:space="preserve">Putting this into New Testament terms, they were to be </w:t>
      </w:r>
      <w:r w:rsidRPr="008C64F7">
        <w:rPr>
          <w:rFonts w:eastAsia="Calibri"/>
          <w:b/>
          <w:sz w:val="24"/>
          <w:szCs w:val="24"/>
          <w:lang w:val="en-NZ"/>
        </w:rPr>
        <w:t>evangelical</w:t>
      </w:r>
      <w:r w:rsidRPr="008C64F7">
        <w:rPr>
          <w:rFonts w:eastAsia="Calibri"/>
          <w:sz w:val="24"/>
          <w:szCs w:val="24"/>
          <w:lang w:val="en-NZ"/>
        </w:rPr>
        <w:t>.</w:t>
      </w:r>
      <w:r w:rsidR="005075CE" w:rsidRPr="008C64F7">
        <w:rPr>
          <w:rFonts w:eastAsia="Calibri"/>
          <w:sz w:val="24"/>
          <w:szCs w:val="24"/>
          <w:lang w:val="en-NZ"/>
        </w:rPr>
        <w:t xml:space="preserve"> </w:t>
      </w:r>
      <w:r w:rsidRPr="008C64F7">
        <w:rPr>
          <w:rFonts w:eastAsia="Calibri"/>
          <w:sz w:val="24"/>
          <w:szCs w:val="24"/>
          <w:lang w:val="en-NZ"/>
        </w:rPr>
        <w:t>As a ‘</w:t>
      </w:r>
      <w:r w:rsidRPr="008C64F7">
        <w:rPr>
          <w:rFonts w:eastAsia="Calibri"/>
          <w:i/>
          <w:sz w:val="24"/>
          <w:szCs w:val="24"/>
          <w:lang w:val="en-NZ"/>
        </w:rPr>
        <w:t>light for the nations</w:t>
      </w:r>
      <w:r w:rsidRPr="008C64F7">
        <w:rPr>
          <w:rFonts w:eastAsia="Calibri"/>
          <w:sz w:val="24"/>
          <w:szCs w:val="24"/>
          <w:lang w:val="en-NZ"/>
        </w:rPr>
        <w:t>’ (Isaiah 42:6; 49:6; 60:3) their lifestyle of willing obedience, holy conduct and heartfelt worship of their Lord was to be</w:t>
      </w:r>
      <w:r w:rsidR="00294496" w:rsidRPr="008C64F7">
        <w:rPr>
          <w:rFonts w:eastAsia="Calibri"/>
          <w:sz w:val="24"/>
          <w:szCs w:val="24"/>
          <w:lang w:val="en-NZ"/>
        </w:rPr>
        <w:t xml:space="preserve"> attractive.</w:t>
      </w:r>
      <w:r w:rsidR="005075CE" w:rsidRPr="008C64F7">
        <w:rPr>
          <w:rFonts w:eastAsia="Calibri"/>
          <w:sz w:val="24"/>
          <w:szCs w:val="24"/>
          <w:lang w:val="en-NZ"/>
        </w:rPr>
        <w:t xml:space="preserve"> </w:t>
      </w:r>
      <w:r w:rsidR="0071449E" w:rsidRPr="008C64F7">
        <w:rPr>
          <w:rFonts w:eastAsia="Calibri"/>
          <w:sz w:val="24"/>
          <w:szCs w:val="24"/>
          <w:lang w:val="en-NZ"/>
        </w:rPr>
        <w:t xml:space="preserve">This was to be in stark contrast </w:t>
      </w:r>
      <w:r w:rsidRPr="008C64F7">
        <w:rPr>
          <w:rFonts w:eastAsia="Calibri"/>
          <w:sz w:val="24"/>
          <w:szCs w:val="24"/>
          <w:lang w:val="en-NZ"/>
        </w:rPr>
        <w:t>to the wickedness, ungodliness and idolatry of the nations around them</w:t>
      </w:r>
      <w:r w:rsidR="0071449E" w:rsidRPr="008C64F7">
        <w:rPr>
          <w:rFonts w:eastAsia="Calibri"/>
          <w:sz w:val="24"/>
          <w:szCs w:val="24"/>
          <w:lang w:val="en-NZ"/>
        </w:rPr>
        <w:t>.</w:t>
      </w:r>
      <w:r w:rsidR="005075CE" w:rsidRPr="008C64F7">
        <w:rPr>
          <w:rFonts w:eastAsia="Calibri"/>
          <w:sz w:val="24"/>
          <w:szCs w:val="24"/>
          <w:lang w:val="en-NZ"/>
        </w:rPr>
        <w:t xml:space="preserve"> </w:t>
      </w:r>
      <w:r w:rsidR="0071449E" w:rsidRPr="008C64F7">
        <w:rPr>
          <w:rFonts w:eastAsia="Calibri"/>
          <w:sz w:val="24"/>
          <w:szCs w:val="24"/>
          <w:lang w:val="en-NZ"/>
        </w:rPr>
        <w:t xml:space="preserve">The consequence was to be </w:t>
      </w:r>
      <w:r w:rsidRPr="008C64F7">
        <w:rPr>
          <w:rFonts w:eastAsia="Calibri"/>
          <w:sz w:val="24"/>
          <w:szCs w:val="24"/>
          <w:lang w:val="en-NZ"/>
        </w:rPr>
        <w:t xml:space="preserve">that people would be drawn to the glorious light of the Lord as His covenant blessings </w:t>
      </w:r>
      <w:r w:rsidR="00D9381F" w:rsidRPr="008C64F7">
        <w:rPr>
          <w:rFonts w:eastAsia="Calibri"/>
          <w:sz w:val="24"/>
          <w:szCs w:val="24"/>
          <w:lang w:val="en-NZ"/>
        </w:rPr>
        <w:t>on His people revealed His great love, kindness, and constant faithfulness.</w:t>
      </w:r>
    </w:p>
    <w:p w14:paraId="4267EE23" w14:textId="2EAA74F3" w:rsidR="00D62780" w:rsidRPr="008C64F7" w:rsidRDefault="0071449E" w:rsidP="00C81D96">
      <w:pPr>
        <w:spacing w:after="200" w:line="276" w:lineRule="auto"/>
        <w:rPr>
          <w:rFonts w:eastAsia="Calibri"/>
          <w:sz w:val="24"/>
          <w:szCs w:val="24"/>
          <w:lang w:val="en-NZ"/>
        </w:rPr>
      </w:pPr>
      <w:r w:rsidRPr="008C64F7">
        <w:rPr>
          <w:rFonts w:eastAsia="Calibri"/>
          <w:sz w:val="24"/>
          <w:szCs w:val="24"/>
          <w:lang w:val="en-NZ"/>
        </w:rPr>
        <w:t>Well, you don’t have to read much of the Old Testament to see that Israel was a very dim light at best and she was often the same as, or worse than, the unbelieving nations around her.</w:t>
      </w:r>
      <w:r w:rsidR="005075CE" w:rsidRPr="008C64F7">
        <w:rPr>
          <w:rFonts w:eastAsia="Calibri"/>
          <w:sz w:val="24"/>
          <w:szCs w:val="24"/>
          <w:lang w:val="en-NZ"/>
        </w:rPr>
        <w:t xml:space="preserve"> </w:t>
      </w:r>
      <w:r w:rsidR="00D62780" w:rsidRPr="008C64F7">
        <w:rPr>
          <w:rFonts w:eastAsia="Calibri"/>
          <w:sz w:val="24"/>
          <w:szCs w:val="24"/>
          <w:lang w:val="en-NZ"/>
        </w:rPr>
        <w:t>Jesus fulfilled the covenant responsibilities which Israel, which people like you and me, fail to do.</w:t>
      </w:r>
      <w:r w:rsidR="005075CE" w:rsidRPr="008C64F7">
        <w:rPr>
          <w:rFonts w:eastAsia="Calibri"/>
          <w:sz w:val="24"/>
          <w:szCs w:val="24"/>
          <w:lang w:val="en-NZ"/>
        </w:rPr>
        <w:t xml:space="preserve"> </w:t>
      </w:r>
      <w:r w:rsidR="00D62780" w:rsidRPr="008C64F7">
        <w:rPr>
          <w:rFonts w:eastAsia="Calibri"/>
          <w:sz w:val="24"/>
          <w:szCs w:val="24"/>
          <w:lang w:val="en-NZ"/>
        </w:rPr>
        <w:t>He is the Light of the world (John 8.12).</w:t>
      </w:r>
    </w:p>
    <w:p w14:paraId="28CF345B" w14:textId="27B98C1F" w:rsidR="00FC4412" w:rsidRPr="008C64F7" w:rsidRDefault="0071449E" w:rsidP="00C81D96">
      <w:pPr>
        <w:spacing w:after="200" w:line="276" w:lineRule="auto"/>
        <w:rPr>
          <w:rFonts w:eastAsia="Calibri"/>
          <w:sz w:val="24"/>
          <w:szCs w:val="24"/>
          <w:lang w:val="en-NZ"/>
        </w:rPr>
      </w:pPr>
      <w:r w:rsidRPr="008C64F7">
        <w:rPr>
          <w:rFonts w:eastAsia="Calibri"/>
          <w:sz w:val="24"/>
          <w:szCs w:val="24"/>
          <w:lang w:val="en-NZ"/>
        </w:rPr>
        <w:t>Jesus teaches His willing subjects to be attractive to those who do not know Him</w:t>
      </w:r>
      <w:r w:rsidR="00D62780" w:rsidRPr="008C64F7">
        <w:rPr>
          <w:rFonts w:eastAsia="Calibri"/>
          <w:sz w:val="24"/>
          <w:szCs w:val="24"/>
          <w:lang w:val="en-NZ"/>
        </w:rPr>
        <w:t xml:space="preserve"> by reflecting His great light</w:t>
      </w:r>
      <w:r w:rsidRPr="008C64F7">
        <w:rPr>
          <w:rFonts w:eastAsia="Calibri"/>
          <w:sz w:val="24"/>
          <w:szCs w:val="24"/>
          <w:lang w:val="en-NZ"/>
        </w:rPr>
        <w:t>:</w:t>
      </w:r>
      <w:r w:rsidR="00200A24" w:rsidRPr="008C64F7">
        <w:rPr>
          <w:rFonts w:eastAsia="Calibri"/>
          <w:sz w:val="24"/>
          <w:szCs w:val="24"/>
          <w:lang w:val="en-NZ"/>
        </w:rPr>
        <w:t xml:space="preserve"> </w:t>
      </w:r>
      <w:r w:rsidRPr="008C64F7">
        <w:rPr>
          <w:sz w:val="24"/>
          <w:szCs w:val="24"/>
          <w:lang w:val="en-NZ" w:eastAsia="ja-JP" w:bidi="he-IL"/>
        </w:rPr>
        <w:t>"</w:t>
      </w:r>
      <w:r w:rsidRPr="008C64F7">
        <w:rPr>
          <w:i/>
          <w:sz w:val="24"/>
          <w:szCs w:val="24"/>
          <w:lang w:val="en-NZ" w:eastAsia="ja-JP" w:bidi="he-IL"/>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Pr="008C64F7">
        <w:rPr>
          <w:sz w:val="24"/>
          <w:szCs w:val="24"/>
          <w:lang w:val="en-NZ" w:eastAsia="ja-JP" w:bidi="he-IL"/>
        </w:rPr>
        <w:t>” (Matthew 5:14-16).</w:t>
      </w:r>
      <w:r w:rsidR="00200A24" w:rsidRPr="008C64F7">
        <w:rPr>
          <w:sz w:val="24"/>
          <w:szCs w:val="24"/>
          <w:lang w:val="en-NZ" w:eastAsia="ja-JP" w:bidi="he-IL"/>
        </w:rPr>
        <w:t xml:space="preserve"> </w:t>
      </w:r>
      <w:r w:rsidR="00FC4412" w:rsidRPr="008C64F7">
        <w:rPr>
          <w:rFonts w:eastAsia="Calibri"/>
          <w:sz w:val="24"/>
          <w:szCs w:val="24"/>
          <w:lang w:val="en-NZ"/>
        </w:rPr>
        <w:t>Brothers and sisters: the way we live can be a powerful attraction which draws people to the One we live for.</w:t>
      </w:r>
      <w:r w:rsidR="00200A24" w:rsidRPr="008C64F7">
        <w:rPr>
          <w:rFonts w:eastAsia="Calibri"/>
          <w:sz w:val="24"/>
          <w:szCs w:val="24"/>
          <w:lang w:val="en-NZ"/>
        </w:rPr>
        <w:t xml:space="preserve"> </w:t>
      </w:r>
      <w:r w:rsidR="00FC4412" w:rsidRPr="008C64F7">
        <w:rPr>
          <w:rFonts w:eastAsia="Calibri"/>
          <w:sz w:val="24"/>
          <w:szCs w:val="24"/>
          <w:lang w:val="en-NZ"/>
        </w:rPr>
        <w:t xml:space="preserve">Or, like much of Old Testament Israel, for most of their history, if our lifestyles are </w:t>
      </w:r>
      <w:r w:rsidR="00FC4412" w:rsidRPr="008C64F7">
        <w:rPr>
          <w:rFonts w:eastAsia="Calibri"/>
          <w:sz w:val="24"/>
          <w:szCs w:val="24"/>
          <w:lang w:val="en-NZ"/>
        </w:rPr>
        <w:lastRenderedPageBreak/>
        <w:t>marked by wickedness, ungodliness and idolatry, we repel people and make service of King Jesus look like misery.</w:t>
      </w:r>
    </w:p>
    <w:p w14:paraId="77E207E8" w14:textId="048502A1" w:rsidR="00BC2DD0" w:rsidRPr="008C64F7" w:rsidRDefault="00D62780" w:rsidP="00C81D96">
      <w:pPr>
        <w:spacing w:after="200" w:line="276" w:lineRule="auto"/>
        <w:rPr>
          <w:rFonts w:eastAsia="Calibri"/>
          <w:sz w:val="24"/>
          <w:szCs w:val="24"/>
          <w:lang w:val="en-NZ"/>
        </w:rPr>
      </w:pPr>
      <w:r w:rsidRPr="008C64F7">
        <w:rPr>
          <w:rFonts w:eastAsia="Calibri"/>
          <w:sz w:val="24"/>
          <w:szCs w:val="24"/>
          <w:lang w:val="en-NZ"/>
        </w:rPr>
        <w:t>However, s</w:t>
      </w:r>
      <w:r w:rsidR="00FC4412" w:rsidRPr="008C64F7">
        <w:rPr>
          <w:rFonts w:eastAsia="Calibri"/>
          <w:sz w:val="24"/>
          <w:szCs w:val="24"/>
          <w:lang w:val="en-NZ"/>
        </w:rPr>
        <w:t xml:space="preserve">ometimes Christian think that </w:t>
      </w:r>
      <w:r w:rsidR="00FC4412" w:rsidRPr="008C64F7">
        <w:rPr>
          <w:rFonts w:eastAsia="Calibri"/>
          <w:b/>
          <w:sz w:val="24"/>
          <w:szCs w:val="24"/>
          <w:lang w:val="en-NZ"/>
        </w:rPr>
        <w:t>all</w:t>
      </w:r>
      <w:r w:rsidR="00FC4412" w:rsidRPr="008C64F7">
        <w:rPr>
          <w:rFonts w:eastAsia="Calibri"/>
          <w:sz w:val="24"/>
          <w:szCs w:val="24"/>
          <w:lang w:val="en-NZ"/>
        </w:rPr>
        <w:t xml:space="preserve"> we are called to do is to live holy lives before </w:t>
      </w:r>
      <w:r w:rsidR="00BC2DD0" w:rsidRPr="008C64F7">
        <w:rPr>
          <w:rFonts w:eastAsia="Calibri"/>
          <w:sz w:val="24"/>
          <w:szCs w:val="24"/>
          <w:lang w:val="en-NZ"/>
        </w:rPr>
        <w:t>an unholy world and our task is done.</w:t>
      </w:r>
      <w:r w:rsidR="00200A24" w:rsidRPr="008C64F7">
        <w:rPr>
          <w:rFonts w:eastAsia="Calibri"/>
          <w:sz w:val="24"/>
          <w:szCs w:val="24"/>
          <w:lang w:val="en-NZ"/>
        </w:rPr>
        <w:t xml:space="preserve"> </w:t>
      </w:r>
      <w:r w:rsidRPr="008C64F7">
        <w:rPr>
          <w:rFonts w:eastAsia="Calibri"/>
          <w:sz w:val="24"/>
          <w:szCs w:val="24"/>
          <w:lang w:val="en-NZ"/>
        </w:rPr>
        <w:t>The words “</w:t>
      </w:r>
      <w:r w:rsidRPr="000655FB">
        <w:rPr>
          <w:rFonts w:eastAsia="Calibri"/>
          <w:i/>
          <w:sz w:val="24"/>
          <w:szCs w:val="24"/>
          <w:lang w:val="en-NZ"/>
        </w:rPr>
        <w:t>we do good…so that by our godly living our neighbours may be won over to Christ</w:t>
      </w:r>
      <w:r w:rsidR="00C6664D" w:rsidRPr="008C64F7">
        <w:rPr>
          <w:rFonts w:eastAsia="Calibri"/>
          <w:sz w:val="24"/>
          <w:szCs w:val="24"/>
          <w:lang w:val="en-NZ"/>
        </w:rPr>
        <w:t xml:space="preserve">” in </w:t>
      </w:r>
      <w:r w:rsidRPr="008C64F7">
        <w:rPr>
          <w:rFonts w:eastAsia="Calibri"/>
          <w:sz w:val="24"/>
          <w:szCs w:val="24"/>
          <w:lang w:val="en-NZ"/>
        </w:rPr>
        <w:t xml:space="preserve">Heidelberg Catechism Lord’s Day 32 </w:t>
      </w:r>
      <w:r w:rsidR="00C6664D" w:rsidRPr="008C64F7">
        <w:rPr>
          <w:rFonts w:eastAsia="Calibri"/>
          <w:sz w:val="24"/>
          <w:szCs w:val="24"/>
          <w:lang w:val="en-NZ"/>
        </w:rPr>
        <w:t xml:space="preserve">can give this impression if read </w:t>
      </w:r>
      <w:r w:rsidRPr="008C64F7">
        <w:rPr>
          <w:rFonts w:eastAsia="Calibri"/>
          <w:sz w:val="24"/>
          <w:szCs w:val="24"/>
          <w:lang w:val="en-NZ"/>
        </w:rPr>
        <w:t xml:space="preserve">in isolation </w:t>
      </w:r>
      <w:r w:rsidR="00C6664D" w:rsidRPr="008C64F7">
        <w:rPr>
          <w:rFonts w:eastAsia="Calibri"/>
          <w:sz w:val="24"/>
          <w:szCs w:val="24"/>
          <w:lang w:val="en-NZ"/>
        </w:rPr>
        <w:t>from Scripture.</w:t>
      </w:r>
      <w:r w:rsidR="00466BCC" w:rsidRPr="008C64F7">
        <w:rPr>
          <w:rFonts w:eastAsia="Calibri"/>
          <w:sz w:val="24"/>
          <w:szCs w:val="24"/>
          <w:lang w:val="en-NZ"/>
        </w:rPr>
        <w:t xml:space="preserve"> </w:t>
      </w:r>
      <w:r w:rsidR="00BC2DD0" w:rsidRPr="008C64F7">
        <w:rPr>
          <w:rFonts w:eastAsia="Calibri"/>
          <w:sz w:val="24"/>
          <w:szCs w:val="24"/>
          <w:lang w:val="en-NZ"/>
        </w:rPr>
        <w:t>Psalm 96 corrects th</w:t>
      </w:r>
      <w:r w:rsidR="00C6664D" w:rsidRPr="008C64F7">
        <w:rPr>
          <w:rFonts w:eastAsia="Calibri"/>
          <w:sz w:val="24"/>
          <w:szCs w:val="24"/>
          <w:lang w:val="en-NZ"/>
        </w:rPr>
        <w:t>e</w:t>
      </w:r>
      <w:r w:rsidR="00BC2DD0" w:rsidRPr="008C64F7">
        <w:rPr>
          <w:rFonts w:eastAsia="Calibri"/>
          <w:sz w:val="24"/>
          <w:szCs w:val="24"/>
          <w:lang w:val="en-NZ"/>
        </w:rPr>
        <w:t xml:space="preserve"> untruth</w:t>
      </w:r>
      <w:r w:rsidR="00C6664D" w:rsidRPr="008C64F7">
        <w:rPr>
          <w:rFonts w:eastAsia="Calibri"/>
          <w:sz w:val="24"/>
          <w:szCs w:val="24"/>
          <w:lang w:val="en-NZ"/>
        </w:rPr>
        <w:t xml:space="preserve"> that godly living is the complete ‘evangelism package’</w:t>
      </w:r>
      <w:r w:rsidR="00BC2DD0" w:rsidRPr="008C64F7">
        <w:rPr>
          <w:rFonts w:eastAsia="Calibri"/>
          <w:sz w:val="24"/>
          <w:szCs w:val="24"/>
          <w:lang w:val="en-NZ"/>
        </w:rPr>
        <w:t>.</w:t>
      </w:r>
    </w:p>
    <w:p w14:paraId="1F6C97F8" w14:textId="69C5503F" w:rsidR="00614C9A" w:rsidRPr="008C64F7" w:rsidRDefault="00BC2DD0" w:rsidP="00C81D96">
      <w:pPr>
        <w:spacing w:after="200" w:line="276" w:lineRule="auto"/>
        <w:rPr>
          <w:rFonts w:eastAsia="Calibri"/>
          <w:sz w:val="24"/>
          <w:szCs w:val="24"/>
          <w:lang w:val="en-NZ"/>
        </w:rPr>
      </w:pPr>
      <w:r w:rsidRPr="008C64F7">
        <w:rPr>
          <w:rFonts w:eastAsia="Calibri"/>
          <w:sz w:val="24"/>
          <w:szCs w:val="24"/>
          <w:lang w:val="en-NZ"/>
        </w:rPr>
        <w:t>The word ‘tell’ in verse 2 literally means ‘gladden with good tidings’. We could translate the verse this way ‘</w:t>
      </w:r>
      <w:r w:rsidRPr="008C64F7">
        <w:rPr>
          <w:rFonts w:eastAsia="Calibri"/>
          <w:i/>
          <w:sz w:val="24"/>
          <w:szCs w:val="24"/>
          <w:lang w:val="en-NZ"/>
        </w:rPr>
        <w:t>proclaim the good news of His salvation from day to day</w:t>
      </w:r>
      <w:r w:rsidRPr="008C64F7">
        <w:rPr>
          <w:rFonts w:eastAsia="Calibri"/>
          <w:sz w:val="24"/>
          <w:szCs w:val="24"/>
          <w:lang w:val="en-NZ"/>
        </w:rPr>
        <w:t>’.</w:t>
      </w:r>
      <w:r w:rsidR="00466BCC" w:rsidRPr="008C64F7">
        <w:rPr>
          <w:rFonts w:eastAsia="Calibri"/>
          <w:sz w:val="24"/>
          <w:szCs w:val="24"/>
          <w:lang w:val="en-NZ"/>
        </w:rPr>
        <w:t xml:space="preserve"> </w:t>
      </w:r>
      <w:r w:rsidR="00DE2990" w:rsidRPr="008C64F7">
        <w:rPr>
          <w:rFonts w:eastAsia="Calibri"/>
          <w:sz w:val="24"/>
          <w:szCs w:val="24"/>
          <w:lang w:val="en-NZ"/>
        </w:rPr>
        <w:t xml:space="preserve">The word </w:t>
      </w:r>
      <w:r w:rsidRPr="008C64F7">
        <w:rPr>
          <w:rFonts w:eastAsia="Calibri"/>
          <w:sz w:val="24"/>
          <w:szCs w:val="24"/>
          <w:lang w:val="en-NZ"/>
        </w:rPr>
        <w:t xml:space="preserve">‘declare’ </w:t>
      </w:r>
      <w:r w:rsidR="00DE2990" w:rsidRPr="008C64F7">
        <w:rPr>
          <w:rFonts w:eastAsia="Calibri"/>
          <w:sz w:val="24"/>
          <w:szCs w:val="24"/>
          <w:lang w:val="en-NZ"/>
        </w:rPr>
        <w:t>in verse 3 means to ‘recount’.</w:t>
      </w:r>
      <w:r w:rsidR="00466BCC" w:rsidRPr="008C64F7">
        <w:rPr>
          <w:rFonts w:eastAsia="Calibri"/>
          <w:sz w:val="24"/>
          <w:szCs w:val="24"/>
          <w:lang w:val="en-NZ"/>
        </w:rPr>
        <w:t xml:space="preserve"> </w:t>
      </w:r>
      <w:r w:rsidR="00DE2990" w:rsidRPr="008C64F7">
        <w:rPr>
          <w:rFonts w:eastAsia="Calibri"/>
          <w:sz w:val="24"/>
          <w:szCs w:val="24"/>
          <w:lang w:val="en-NZ"/>
        </w:rPr>
        <w:t>To recount is to ‘describe particular events or experiences or to tell a story’.</w:t>
      </w:r>
      <w:r w:rsidR="00466BCC" w:rsidRPr="008C64F7">
        <w:rPr>
          <w:rFonts w:eastAsia="Calibri"/>
          <w:sz w:val="24"/>
          <w:szCs w:val="24"/>
          <w:lang w:val="en-NZ"/>
        </w:rPr>
        <w:t xml:space="preserve"> </w:t>
      </w:r>
      <w:r w:rsidR="00C6664D" w:rsidRPr="008C64F7">
        <w:rPr>
          <w:rFonts w:eastAsia="Calibri"/>
          <w:sz w:val="24"/>
          <w:szCs w:val="24"/>
          <w:lang w:val="en-NZ"/>
        </w:rPr>
        <w:t>The plain truth of Scripture is that y</w:t>
      </w:r>
      <w:r w:rsidR="00DE2990" w:rsidRPr="008C64F7">
        <w:rPr>
          <w:rFonts w:eastAsia="Calibri"/>
          <w:sz w:val="24"/>
          <w:szCs w:val="24"/>
          <w:lang w:val="en-NZ"/>
        </w:rPr>
        <w:t>ou cannot tell the story of the gospel without using words.</w:t>
      </w:r>
      <w:r w:rsidR="000978D9" w:rsidRPr="008C64F7">
        <w:rPr>
          <w:rFonts w:eastAsia="Calibri"/>
          <w:sz w:val="24"/>
          <w:szCs w:val="24"/>
          <w:lang w:val="en-NZ"/>
        </w:rPr>
        <w:t xml:space="preserve"> Godly living is not sufficient.</w:t>
      </w:r>
      <w:r w:rsidR="00466BCC" w:rsidRPr="008C64F7">
        <w:rPr>
          <w:rFonts w:eastAsia="Calibri"/>
          <w:sz w:val="24"/>
          <w:szCs w:val="24"/>
          <w:lang w:val="en-NZ"/>
        </w:rPr>
        <w:t xml:space="preserve"> </w:t>
      </w:r>
      <w:r w:rsidR="00DE2990" w:rsidRPr="008C64F7">
        <w:rPr>
          <w:rFonts w:eastAsia="Calibri"/>
          <w:sz w:val="24"/>
          <w:szCs w:val="24"/>
          <w:lang w:val="en-NZ"/>
        </w:rPr>
        <w:t xml:space="preserve">St Francis of Assisi is reported to have </w:t>
      </w:r>
      <w:r w:rsidR="00690096" w:rsidRPr="008C64F7">
        <w:rPr>
          <w:rFonts w:eastAsia="Calibri"/>
          <w:sz w:val="24"/>
          <w:szCs w:val="24"/>
          <w:lang w:val="en-NZ"/>
        </w:rPr>
        <w:t xml:space="preserve">said </w:t>
      </w:r>
      <w:r w:rsidR="00690096" w:rsidRPr="008C64F7">
        <w:rPr>
          <w:sz w:val="24"/>
          <w:szCs w:val="24"/>
          <w:shd w:val="clear" w:color="auto" w:fill="FFFFFF"/>
          <w:lang w:val="en-NZ"/>
        </w:rPr>
        <w:t>“</w:t>
      </w:r>
      <w:r w:rsidR="00DE2990" w:rsidRPr="008C64F7">
        <w:rPr>
          <w:bCs/>
          <w:i/>
          <w:sz w:val="24"/>
          <w:szCs w:val="24"/>
          <w:shd w:val="clear" w:color="auto" w:fill="FFFFFF"/>
          <w:lang w:val="en-NZ"/>
        </w:rPr>
        <w:t>Preach</w:t>
      </w:r>
      <w:r w:rsidR="00DE2990" w:rsidRPr="008C64F7">
        <w:rPr>
          <w:i/>
          <w:sz w:val="24"/>
          <w:szCs w:val="24"/>
          <w:shd w:val="clear" w:color="auto" w:fill="FFFFFF"/>
          <w:lang w:val="en-NZ"/>
        </w:rPr>
        <w:t> Jesus, and </w:t>
      </w:r>
      <w:r w:rsidR="00DE2990" w:rsidRPr="008C64F7">
        <w:rPr>
          <w:bCs/>
          <w:i/>
          <w:sz w:val="24"/>
          <w:szCs w:val="24"/>
          <w:shd w:val="clear" w:color="auto" w:fill="FFFFFF"/>
          <w:lang w:val="en-NZ"/>
        </w:rPr>
        <w:t xml:space="preserve">if </w:t>
      </w:r>
      <w:r w:rsidR="003E1F93" w:rsidRPr="008C64F7">
        <w:rPr>
          <w:bCs/>
          <w:i/>
          <w:sz w:val="24"/>
          <w:szCs w:val="24"/>
          <w:shd w:val="clear" w:color="auto" w:fill="FFFFFF"/>
          <w:lang w:val="en-NZ"/>
        </w:rPr>
        <w:t>necessary,</w:t>
      </w:r>
      <w:r w:rsidR="00DE2990" w:rsidRPr="008C64F7">
        <w:rPr>
          <w:bCs/>
          <w:i/>
          <w:sz w:val="24"/>
          <w:szCs w:val="24"/>
          <w:shd w:val="clear" w:color="auto" w:fill="FFFFFF"/>
          <w:lang w:val="en-NZ"/>
        </w:rPr>
        <w:t xml:space="preserve"> use words</w:t>
      </w:r>
      <w:r w:rsidR="00DE2990" w:rsidRPr="008C64F7">
        <w:rPr>
          <w:sz w:val="24"/>
          <w:szCs w:val="24"/>
          <w:shd w:val="clear" w:color="auto" w:fill="FFFFFF"/>
          <w:lang w:val="en-NZ"/>
        </w:rPr>
        <w:t>."</w:t>
      </w:r>
      <w:r w:rsidR="00DE2990" w:rsidRPr="008C64F7">
        <w:rPr>
          <w:rFonts w:eastAsia="Calibri"/>
          <w:sz w:val="24"/>
          <w:szCs w:val="24"/>
          <w:lang w:val="en-NZ"/>
        </w:rPr>
        <w:t xml:space="preserve"> </w:t>
      </w:r>
      <w:r w:rsidR="00614C9A" w:rsidRPr="008C64F7">
        <w:rPr>
          <w:rFonts w:eastAsia="Calibri"/>
          <w:sz w:val="24"/>
          <w:szCs w:val="24"/>
          <w:lang w:val="en-NZ"/>
        </w:rPr>
        <w:t>There</w:t>
      </w:r>
      <w:r w:rsidR="00C6664D" w:rsidRPr="008C64F7">
        <w:rPr>
          <w:rFonts w:eastAsia="Calibri"/>
          <w:sz w:val="24"/>
          <w:szCs w:val="24"/>
          <w:lang w:val="en-NZ"/>
        </w:rPr>
        <w:t xml:space="preserve"> i</w:t>
      </w:r>
      <w:r w:rsidR="00614C9A" w:rsidRPr="008C64F7">
        <w:rPr>
          <w:rFonts w:eastAsia="Calibri"/>
          <w:sz w:val="24"/>
          <w:szCs w:val="24"/>
          <w:lang w:val="en-NZ"/>
        </w:rPr>
        <w:t>s truth is this. If our lives don’t show the light of the gospel, then our declarations about Christ are unlikely to be well received.</w:t>
      </w:r>
      <w:r w:rsidR="00466BCC" w:rsidRPr="008C64F7">
        <w:rPr>
          <w:rFonts w:eastAsia="Calibri"/>
          <w:sz w:val="24"/>
          <w:szCs w:val="24"/>
          <w:lang w:val="en-NZ"/>
        </w:rPr>
        <w:t xml:space="preserve"> </w:t>
      </w:r>
      <w:r w:rsidR="00614C9A" w:rsidRPr="008C64F7">
        <w:rPr>
          <w:rFonts w:eastAsia="Calibri"/>
          <w:sz w:val="24"/>
          <w:szCs w:val="24"/>
          <w:lang w:val="en-NZ"/>
        </w:rPr>
        <w:t xml:space="preserve">However, if we do not proclaim the gospel with </w:t>
      </w:r>
      <w:r w:rsidR="00690096" w:rsidRPr="008C64F7">
        <w:rPr>
          <w:rFonts w:eastAsia="Calibri"/>
          <w:sz w:val="24"/>
          <w:szCs w:val="24"/>
          <w:lang w:val="en-NZ"/>
        </w:rPr>
        <w:t>our</w:t>
      </w:r>
      <w:r w:rsidR="00614C9A" w:rsidRPr="008C64F7">
        <w:rPr>
          <w:rFonts w:eastAsia="Calibri"/>
          <w:sz w:val="24"/>
          <w:szCs w:val="24"/>
          <w:lang w:val="en-NZ"/>
        </w:rPr>
        <w:t xml:space="preserve"> mouths then people will not hear the good news. </w:t>
      </w:r>
    </w:p>
    <w:p w14:paraId="240EB5CD" w14:textId="1B40FAF6" w:rsidR="0054252C" w:rsidRPr="008C64F7" w:rsidRDefault="00E922DF" w:rsidP="00F41CC4">
      <w:pPr>
        <w:pStyle w:val="ListParagraph"/>
        <w:numPr>
          <w:ilvl w:val="0"/>
          <w:numId w:val="42"/>
        </w:numPr>
        <w:spacing w:after="200" w:line="276" w:lineRule="auto"/>
        <w:ind w:left="357" w:hanging="357"/>
        <w:contextualSpacing/>
        <w:rPr>
          <w:b/>
          <w:sz w:val="24"/>
          <w:szCs w:val="24"/>
          <w:lang w:val="en-NZ"/>
        </w:rPr>
      </w:pPr>
      <w:r w:rsidRPr="008C64F7">
        <w:rPr>
          <w:rFonts w:eastAsia="Calibri"/>
          <w:b/>
          <w:sz w:val="24"/>
          <w:szCs w:val="24"/>
          <w:lang w:val="en-NZ"/>
        </w:rPr>
        <w:t xml:space="preserve"> </w:t>
      </w:r>
      <w:r w:rsidR="004C4158" w:rsidRPr="008C64F7">
        <w:rPr>
          <w:b/>
          <w:sz w:val="24"/>
          <w:szCs w:val="24"/>
          <w:lang w:val="en-NZ"/>
        </w:rPr>
        <w:t>People, worship the Lord as King!</w:t>
      </w:r>
      <w:r w:rsidR="00BA2A85" w:rsidRPr="008C64F7">
        <w:rPr>
          <w:b/>
          <w:sz w:val="24"/>
          <w:szCs w:val="24"/>
          <w:lang w:val="en-NZ"/>
        </w:rPr>
        <w:t xml:space="preserve"> (v7-12)</w:t>
      </w:r>
    </w:p>
    <w:p w14:paraId="5A5CD1B9" w14:textId="3D77596E" w:rsidR="00BA2A85" w:rsidRPr="008C64F7" w:rsidRDefault="007721FB" w:rsidP="00C81D96">
      <w:pPr>
        <w:spacing w:after="200" w:line="276" w:lineRule="auto"/>
        <w:rPr>
          <w:rFonts w:eastAsia="Calibri"/>
          <w:sz w:val="24"/>
          <w:szCs w:val="24"/>
          <w:lang w:val="en-NZ"/>
        </w:rPr>
      </w:pPr>
      <w:r w:rsidRPr="008C64F7">
        <w:rPr>
          <w:rFonts w:eastAsia="Calibri"/>
          <w:sz w:val="24"/>
          <w:szCs w:val="24"/>
          <w:lang w:val="en-NZ"/>
        </w:rPr>
        <w:t xml:space="preserve">“Ascribe” is not a word I use </w:t>
      </w:r>
      <w:r w:rsidR="003E1F93" w:rsidRPr="008C64F7">
        <w:rPr>
          <w:rFonts w:eastAsia="Calibri"/>
          <w:sz w:val="24"/>
          <w:szCs w:val="24"/>
          <w:lang w:val="en-NZ"/>
        </w:rPr>
        <w:t>every day</w:t>
      </w:r>
      <w:r w:rsidRPr="008C64F7">
        <w:rPr>
          <w:rFonts w:eastAsia="Calibri"/>
          <w:sz w:val="24"/>
          <w:szCs w:val="24"/>
          <w:lang w:val="en-NZ"/>
        </w:rPr>
        <w:t xml:space="preserve"> in conversation, I doubt if it’s part of your regular vocabulary either</w:t>
      </w:r>
      <w:r w:rsidR="00167925" w:rsidRPr="008C64F7">
        <w:rPr>
          <w:rFonts w:eastAsia="Calibri"/>
          <w:sz w:val="24"/>
          <w:szCs w:val="24"/>
          <w:lang w:val="en-NZ"/>
        </w:rPr>
        <w:t>!</w:t>
      </w:r>
      <w:r w:rsidR="00C6021B" w:rsidRPr="008C64F7">
        <w:rPr>
          <w:rFonts w:eastAsia="Calibri"/>
          <w:sz w:val="24"/>
          <w:szCs w:val="24"/>
          <w:lang w:val="en-NZ"/>
        </w:rPr>
        <w:t xml:space="preserve"> </w:t>
      </w:r>
      <w:r w:rsidR="00167925" w:rsidRPr="008C64F7">
        <w:rPr>
          <w:rFonts w:eastAsia="Calibri"/>
          <w:sz w:val="24"/>
          <w:szCs w:val="24"/>
          <w:lang w:val="en-NZ"/>
        </w:rPr>
        <w:t xml:space="preserve">Look in verses 7 and 8 and you can see this word </w:t>
      </w:r>
      <w:r w:rsidR="006C6F9D" w:rsidRPr="008C64F7">
        <w:rPr>
          <w:rFonts w:eastAsia="Calibri"/>
          <w:sz w:val="24"/>
          <w:szCs w:val="24"/>
          <w:lang w:val="en-NZ"/>
        </w:rPr>
        <w:t xml:space="preserve">repeated </w:t>
      </w:r>
      <w:r w:rsidR="00167925" w:rsidRPr="008C64F7">
        <w:rPr>
          <w:rFonts w:eastAsia="Calibri"/>
          <w:sz w:val="24"/>
          <w:szCs w:val="24"/>
          <w:lang w:val="en-NZ"/>
        </w:rPr>
        <w:t>three times.</w:t>
      </w:r>
      <w:r w:rsidR="00C6021B" w:rsidRPr="008C64F7">
        <w:rPr>
          <w:rFonts w:eastAsia="Calibri"/>
          <w:sz w:val="24"/>
          <w:szCs w:val="24"/>
          <w:lang w:val="en-NZ"/>
        </w:rPr>
        <w:t xml:space="preserve"> </w:t>
      </w:r>
      <w:r w:rsidR="00167925" w:rsidRPr="008C64F7">
        <w:rPr>
          <w:rFonts w:eastAsia="Calibri"/>
          <w:sz w:val="24"/>
          <w:szCs w:val="24"/>
          <w:lang w:val="en-NZ"/>
        </w:rPr>
        <w:t xml:space="preserve">In Hebrew this is </w:t>
      </w:r>
      <w:r w:rsidR="00C25B07" w:rsidRPr="008C64F7">
        <w:rPr>
          <w:rFonts w:eastAsia="Calibri"/>
          <w:sz w:val="24"/>
          <w:szCs w:val="24"/>
          <w:lang w:val="en-NZ"/>
        </w:rPr>
        <w:t xml:space="preserve">simply </w:t>
      </w:r>
      <w:r w:rsidR="00167925" w:rsidRPr="008C64F7">
        <w:rPr>
          <w:rFonts w:eastAsia="Calibri"/>
          <w:sz w:val="24"/>
          <w:szCs w:val="24"/>
          <w:lang w:val="en-NZ"/>
        </w:rPr>
        <w:t>the word ‘give’.</w:t>
      </w:r>
      <w:r w:rsidR="00C6021B" w:rsidRPr="008C64F7">
        <w:rPr>
          <w:rFonts w:eastAsia="Calibri"/>
          <w:sz w:val="24"/>
          <w:szCs w:val="24"/>
          <w:lang w:val="en-NZ"/>
        </w:rPr>
        <w:t xml:space="preserve"> </w:t>
      </w:r>
      <w:r w:rsidR="00167925" w:rsidRPr="008C64F7">
        <w:rPr>
          <w:rFonts w:eastAsia="Calibri"/>
          <w:sz w:val="24"/>
          <w:szCs w:val="24"/>
          <w:lang w:val="en-NZ"/>
        </w:rPr>
        <w:t xml:space="preserve">The reason that it’s translated ‘ascribe’ is because we do not </w:t>
      </w:r>
      <w:r w:rsidR="000978D9" w:rsidRPr="008C64F7">
        <w:rPr>
          <w:rFonts w:eastAsia="Calibri"/>
          <w:sz w:val="24"/>
          <w:szCs w:val="24"/>
          <w:lang w:val="en-NZ"/>
        </w:rPr>
        <w:t xml:space="preserve">actually </w:t>
      </w:r>
      <w:r w:rsidR="00167925" w:rsidRPr="008C64F7">
        <w:rPr>
          <w:rFonts w:eastAsia="Calibri"/>
          <w:sz w:val="24"/>
          <w:szCs w:val="24"/>
          <w:lang w:val="en-NZ"/>
        </w:rPr>
        <w:t>give to the Lord glory and strength!</w:t>
      </w:r>
      <w:r w:rsidR="00C6021B" w:rsidRPr="008C64F7">
        <w:rPr>
          <w:rFonts w:eastAsia="Calibri"/>
          <w:sz w:val="24"/>
          <w:szCs w:val="24"/>
          <w:lang w:val="en-NZ"/>
        </w:rPr>
        <w:t xml:space="preserve"> </w:t>
      </w:r>
      <w:r w:rsidR="00167925" w:rsidRPr="008C64F7">
        <w:rPr>
          <w:rFonts w:eastAsia="Calibri"/>
          <w:sz w:val="24"/>
          <w:szCs w:val="24"/>
          <w:lang w:val="en-NZ"/>
        </w:rPr>
        <w:t>He is already absolutely glorious and infinitely strong.</w:t>
      </w:r>
      <w:r w:rsidR="00C6021B" w:rsidRPr="008C64F7">
        <w:rPr>
          <w:rFonts w:eastAsia="Calibri"/>
          <w:sz w:val="24"/>
          <w:szCs w:val="24"/>
          <w:lang w:val="en-NZ"/>
        </w:rPr>
        <w:t xml:space="preserve"> </w:t>
      </w:r>
      <w:r w:rsidR="00167925" w:rsidRPr="008C64F7">
        <w:rPr>
          <w:rFonts w:eastAsia="Calibri"/>
          <w:sz w:val="24"/>
          <w:szCs w:val="24"/>
          <w:lang w:val="en-NZ"/>
        </w:rPr>
        <w:t>There is nothing we can give to Him that He doesn’t already have</w:t>
      </w:r>
      <w:r w:rsidR="00BA2A85" w:rsidRPr="008C64F7">
        <w:rPr>
          <w:rFonts w:eastAsia="Calibri"/>
          <w:sz w:val="24"/>
          <w:szCs w:val="24"/>
          <w:lang w:val="en-NZ"/>
        </w:rPr>
        <w:t xml:space="preserve"> and everything that we do have </w:t>
      </w:r>
      <w:r w:rsidR="006C6F9D" w:rsidRPr="008C64F7">
        <w:rPr>
          <w:rFonts w:eastAsia="Calibri"/>
          <w:sz w:val="24"/>
          <w:szCs w:val="24"/>
          <w:lang w:val="en-NZ"/>
        </w:rPr>
        <w:t>belongs to Him</w:t>
      </w:r>
      <w:r w:rsidR="00BA2A85" w:rsidRPr="008C64F7">
        <w:rPr>
          <w:rFonts w:eastAsia="Calibri"/>
          <w:sz w:val="24"/>
          <w:szCs w:val="24"/>
          <w:lang w:val="en-NZ"/>
        </w:rPr>
        <w:t xml:space="preserve"> anyway!</w:t>
      </w:r>
      <w:r w:rsidR="00C6021B" w:rsidRPr="008C64F7">
        <w:rPr>
          <w:rFonts w:eastAsia="Calibri"/>
          <w:sz w:val="24"/>
          <w:szCs w:val="24"/>
          <w:lang w:val="en-NZ"/>
        </w:rPr>
        <w:t xml:space="preserve"> </w:t>
      </w:r>
      <w:r w:rsidR="00BA2A85" w:rsidRPr="008C64F7">
        <w:rPr>
          <w:rFonts w:eastAsia="Calibri"/>
          <w:sz w:val="24"/>
          <w:szCs w:val="24"/>
          <w:lang w:val="en-NZ"/>
        </w:rPr>
        <w:t>To ‘ascribe’</w:t>
      </w:r>
      <w:r w:rsidR="00167925" w:rsidRPr="008C64F7">
        <w:rPr>
          <w:rFonts w:eastAsia="Calibri"/>
          <w:sz w:val="24"/>
          <w:szCs w:val="24"/>
          <w:lang w:val="en-NZ"/>
        </w:rPr>
        <w:t xml:space="preserve"> </w:t>
      </w:r>
      <w:r w:rsidR="00BA2A85" w:rsidRPr="008C64F7">
        <w:rPr>
          <w:rFonts w:eastAsia="Calibri"/>
          <w:sz w:val="24"/>
          <w:szCs w:val="24"/>
          <w:lang w:val="en-NZ"/>
        </w:rPr>
        <w:t>is to ‘state emphatically or publicly’.</w:t>
      </w:r>
      <w:r w:rsidR="00C6021B" w:rsidRPr="008C64F7">
        <w:rPr>
          <w:rFonts w:eastAsia="Calibri"/>
          <w:sz w:val="24"/>
          <w:szCs w:val="24"/>
          <w:lang w:val="en-NZ"/>
        </w:rPr>
        <w:t xml:space="preserve"> </w:t>
      </w:r>
      <w:r w:rsidR="00BA2A85" w:rsidRPr="008C64F7">
        <w:rPr>
          <w:rFonts w:eastAsia="Calibri"/>
          <w:sz w:val="24"/>
          <w:szCs w:val="24"/>
          <w:lang w:val="en-NZ"/>
        </w:rPr>
        <w:t>The call of this psalm is for people groups everywhere to state emphatically</w:t>
      </w:r>
      <w:r w:rsidR="000655FB">
        <w:rPr>
          <w:rFonts w:eastAsia="Calibri"/>
          <w:sz w:val="24"/>
          <w:szCs w:val="24"/>
          <w:lang w:val="en-NZ"/>
        </w:rPr>
        <w:t xml:space="preserve"> and publicly</w:t>
      </w:r>
      <w:r w:rsidR="00BA2A85" w:rsidRPr="008C64F7">
        <w:rPr>
          <w:rFonts w:eastAsia="Calibri"/>
          <w:sz w:val="24"/>
          <w:szCs w:val="24"/>
          <w:lang w:val="en-NZ"/>
        </w:rPr>
        <w:t xml:space="preserve"> that the Lord, the covenant God of Israel, is full of glory and strength.</w:t>
      </w:r>
    </w:p>
    <w:p w14:paraId="68707842" w14:textId="1285928F" w:rsidR="00BA2A85" w:rsidRPr="008C64F7" w:rsidRDefault="00BA2A85" w:rsidP="00C81D96">
      <w:pPr>
        <w:spacing w:after="200" w:line="276" w:lineRule="auto"/>
        <w:rPr>
          <w:rFonts w:eastAsia="Calibri"/>
          <w:sz w:val="24"/>
          <w:szCs w:val="24"/>
          <w:lang w:val="en-NZ"/>
        </w:rPr>
      </w:pPr>
      <w:r w:rsidRPr="008C64F7">
        <w:rPr>
          <w:rFonts w:eastAsia="Calibri"/>
          <w:sz w:val="24"/>
          <w:szCs w:val="24"/>
          <w:lang w:val="en-NZ"/>
        </w:rPr>
        <w:t xml:space="preserve">The call of this psalm is also for people groups everywhere to bring an offering to the God </w:t>
      </w:r>
      <w:r w:rsidR="000655FB">
        <w:rPr>
          <w:rFonts w:eastAsia="Calibri"/>
          <w:sz w:val="24"/>
          <w:szCs w:val="24"/>
          <w:lang w:val="en-NZ"/>
        </w:rPr>
        <w:t>(</w:t>
      </w:r>
      <w:r w:rsidRPr="008C64F7">
        <w:rPr>
          <w:rFonts w:eastAsia="Calibri"/>
          <w:sz w:val="24"/>
          <w:szCs w:val="24"/>
          <w:lang w:val="en-NZ"/>
        </w:rPr>
        <w:t xml:space="preserve">who </w:t>
      </w:r>
      <w:r w:rsidR="006C6F9D" w:rsidRPr="008C64F7">
        <w:rPr>
          <w:rFonts w:eastAsia="Calibri"/>
          <w:sz w:val="24"/>
          <w:szCs w:val="24"/>
          <w:lang w:val="en-NZ"/>
        </w:rPr>
        <w:t xml:space="preserve">has no </w:t>
      </w:r>
      <w:r w:rsidRPr="008C64F7">
        <w:rPr>
          <w:rFonts w:eastAsia="Calibri"/>
          <w:sz w:val="24"/>
          <w:szCs w:val="24"/>
          <w:lang w:val="en-NZ"/>
        </w:rPr>
        <w:t xml:space="preserve">need </w:t>
      </w:r>
      <w:r w:rsidR="006C6F9D" w:rsidRPr="008C64F7">
        <w:rPr>
          <w:rFonts w:eastAsia="Calibri"/>
          <w:sz w:val="24"/>
          <w:szCs w:val="24"/>
          <w:lang w:val="en-NZ"/>
        </w:rPr>
        <w:t>of what we have</w:t>
      </w:r>
      <w:r w:rsidR="000655FB">
        <w:rPr>
          <w:rFonts w:eastAsia="Calibri"/>
          <w:sz w:val="24"/>
          <w:szCs w:val="24"/>
          <w:lang w:val="en-NZ"/>
        </w:rPr>
        <w:t>)</w:t>
      </w:r>
      <w:r w:rsidR="006C6F9D" w:rsidRPr="008C64F7">
        <w:rPr>
          <w:rFonts w:eastAsia="Calibri"/>
          <w:sz w:val="24"/>
          <w:szCs w:val="24"/>
          <w:lang w:val="en-NZ"/>
        </w:rPr>
        <w:t xml:space="preserve"> </w:t>
      </w:r>
      <w:r w:rsidRPr="008C64F7">
        <w:rPr>
          <w:rFonts w:eastAsia="Calibri"/>
          <w:sz w:val="24"/>
          <w:szCs w:val="24"/>
          <w:lang w:val="en-NZ"/>
        </w:rPr>
        <w:t>and to come to Him.</w:t>
      </w:r>
      <w:r w:rsidR="00C6021B" w:rsidRPr="008C64F7">
        <w:rPr>
          <w:rFonts w:eastAsia="Calibri"/>
          <w:sz w:val="24"/>
          <w:szCs w:val="24"/>
          <w:lang w:val="en-NZ"/>
        </w:rPr>
        <w:t xml:space="preserve"> </w:t>
      </w:r>
      <w:r w:rsidR="006C6F9D" w:rsidRPr="008C64F7">
        <w:rPr>
          <w:rFonts w:eastAsia="Calibri"/>
          <w:sz w:val="24"/>
          <w:szCs w:val="24"/>
          <w:lang w:val="en-NZ"/>
        </w:rPr>
        <w:t>The New Testament teaches us that we ourselves are to come as ‘living sacrifices’ to Him</w:t>
      </w:r>
      <w:r w:rsidR="000978D9" w:rsidRPr="008C64F7">
        <w:rPr>
          <w:rFonts w:eastAsia="Calibri"/>
          <w:sz w:val="24"/>
          <w:szCs w:val="24"/>
          <w:lang w:val="en-NZ"/>
        </w:rPr>
        <w:t xml:space="preserve"> (Rom 12:1)</w:t>
      </w:r>
      <w:r w:rsidR="006C6F9D" w:rsidRPr="008C64F7">
        <w:rPr>
          <w:rFonts w:eastAsia="Calibri"/>
          <w:sz w:val="24"/>
          <w:szCs w:val="24"/>
          <w:lang w:val="en-NZ"/>
        </w:rPr>
        <w:t>.</w:t>
      </w:r>
      <w:r w:rsidR="00C6021B" w:rsidRPr="008C64F7">
        <w:rPr>
          <w:rFonts w:eastAsia="Calibri"/>
          <w:sz w:val="24"/>
          <w:szCs w:val="24"/>
          <w:lang w:val="en-NZ"/>
        </w:rPr>
        <w:t xml:space="preserve"> </w:t>
      </w:r>
      <w:r w:rsidRPr="008C64F7">
        <w:rPr>
          <w:rFonts w:eastAsia="Calibri"/>
          <w:sz w:val="24"/>
          <w:szCs w:val="24"/>
          <w:lang w:val="en-NZ"/>
        </w:rPr>
        <w:t>Listen to verses 7-9 again</w:t>
      </w:r>
      <w:r w:rsidR="00D422EF" w:rsidRPr="008C64F7">
        <w:rPr>
          <w:rFonts w:eastAsia="Calibri"/>
          <w:sz w:val="24"/>
          <w:szCs w:val="24"/>
          <w:lang w:val="en-NZ"/>
        </w:rPr>
        <w:t xml:space="preserve"> </w:t>
      </w:r>
      <w:r w:rsidR="00940D35" w:rsidRPr="008C64F7">
        <w:rPr>
          <w:sz w:val="24"/>
          <w:szCs w:val="24"/>
          <w:lang w:val="en-NZ" w:eastAsia="ja-JP" w:bidi="he-IL"/>
        </w:rPr>
        <w:t>“</w:t>
      </w:r>
      <w:r w:rsidR="00940D35" w:rsidRPr="008C64F7">
        <w:rPr>
          <w:i/>
          <w:sz w:val="24"/>
          <w:szCs w:val="24"/>
          <w:lang w:val="en-NZ" w:eastAsia="ja-JP" w:bidi="he-IL"/>
        </w:rPr>
        <w:t xml:space="preserve">Ascribe to the LORD, O families of the peoples, ascribe to the LORD glory and strength! Ascribe to the LORD the glory due his name; bring an offering, and come into his courts! Worship the LORD in the </w:t>
      </w:r>
      <w:r w:rsidR="003E1F93" w:rsidRPr="008C64F7">
        <w:rPr>
          <w:i/>
          <w:sz w:val="24"/>
          <w:szCs w:val="24"/>
          <w:lang w:val="en-NZ" w:eastAsia="ja-JP" w:bidi="he-IL"/>
        </w:rPr>
        <w:t>splendour</w:t>
      </w:r>
      <w:r w:rsidR="00940D35" w:rsidRPr="008C64F7">
        <w:rPr>
          <w:i/>
          <w:sz w:val="24"/>
          <w:szCs w:val="24"/>
          <w:lang w:val="en-NZ" w:eastAsia="ja-JP" w:bidi="he-IL"/>
        </w:rPr>
        <w:t xml:space="preserve"> of holiness; tremble before him, all the earth!</w:t>
      </w:r>
      <w:r w:rsidR="00940D35" w:rsidRPr="008C64F7">
        <w:rPr>
          <w:sz w:val="24"/>
          <w:szCs w:val="24"/>
          <w:lang w:val="en-NZ" w:eastAsia="ja-JP" w:bidi="he-IL"/>
        </w:rPr>
        <w:t>”</w:t>
      </w:r>
      <w:r w:rsidR="00A54CA4" w:rsidRPr="008C64F7">
        <w:rPr>
          <w:sz w:val="24"/>
          <w:szCs w:val="24"/>
          <w:lang w:val="en-NZ" w:eastAsia="ja-JP" w:bidi="he-IL"/>
        </w:rPr>
        <w:t>.</w:t>
      </w:r>
    </w:p>
    <w:p w14:paraId="319C9A77" w14:textId="34D6D453" w:rsidR="006A0F0B" w:rsidRPr="008C64F7" w:rsidRDefault="00C25B07" w:rsidP="00C81D96">
      <w:pPr>
        <w:spacing w:after="200" w:line="276" w:lineRule="auto"/>
        <w:rPr>
          <w:rFonts w:eastAsia="Calibri"/>
          <w:sz w:val="24"/>
          <w:szCs w:val="24"/>
          <w:lang w:val="en-NZ"/>
        </w:rPr>
      </w:pPr>
      <w:r w:rsidRPr="008C64F7">
        <w:rPr>
          <w:rFonts w:eastAsia="Calibri"/>
          <w:sz w:val="24"/>
          <w:szCs w:val="24"/>
          <w:lang w:val="en-NZ"/>
        </w:rPr>
        <w:t>In Old Testament times God’s people gathered for worship in the Temple in Jerusalem where His presence dwelt (1 Kings 5:5).</w:t>
      </w:r>
      <w:r w:rsidR="00D422EF" w:rsidRPr="008C64F7">
        <w:rPr>
          <w:rFonts w:eastAsia="Calibri"/>
          <w:sz w:val="24"/>
          <w:szCs w:val="24"/>
          <w:lang w:val="en-NZ"/>
        </w:rPr>
        <w:t xml:space="preserve"> </w:t>
      </w:r>
      <w:r w:rsidRPr="008C64F7">
        <w:rPr>
          <w:rFonts w:eastAsia="Calibri"/>
          <w:sz w:val="24"/>
          <w:szCs w:val="24"/>
          <w:lang w:val="en-NZ"/>
        </w:rPr>
        <w:t>His perfect holiness was represented by the sacred space of the Holy of Holies in which the Ark of the Covenant was placed.</w:t>
      </w:r>
      <w:r w:rsidR="00D422EF" w:rsidRPr="008C64F7">
        <w:rPr>
          <w:rFonts w:eastAsia="Calibri"/>
          <w:sz w:val="24"/>
          <w:szCs w:val="24"/>
          <w:lang w:val="en-NZ"/>
        </w:rPr>
        <w:t xml:space="preserve"> </w:t>
      </w:r>
      <w:r w:rsidR="006A0F0B" w:rsidRPr="008C64F7">
        <w:rPr>
          <w:rFonts w:eastAsia="Calibri"/>
          <w:sz w:val="24"/>
          <w:szCs w:val="24"/>
          <w:lang w:val="en-NZ"/>
        </w:rPr>
        <w:t>Notice in this psalm</w:t>
      </w:r>
      <w:r w:rsidR="00BD1FA6" w:rsidRPr="008C64F7">
        <w:rPr>
          <w:rFonts w:eastAsia="Calibri"/>
          <w:sz w:val="24"/>
          <w:szCs w:val="24"/>
          <w:lang w:val="en-NZ"/>
        </w:rPr>
        <w:t xml:space="preserve"> that</w:t>
      </w:r>
      <w:r w:rsidR="006A0F0B" w:rsidRPr="008C64F7">
        <w:rPr>
          <w:rFonts w:eastAsia="Calibri"/>
          <w:sz w:val="24"/>
          <w:szCs w:val="24"/>
          <w:lang w:val="en-NZ"/>
        </w:rPr>
        <w:t xml:space="preserve"> it is </w:t>
      </w:r>
      <w:r w:rsidR="006A0F0B" w:rsidRPr="008C64F7">
        <w:rPr>
          <w:rFonts w:eastAsia="Calibri"/>
          <w:b/>
          <w:sz w:val="24"/>
          <w:szCs w:val="24"/>
          <w:lang w:val="en-NZ"/>
        </w:rPr>
        <w:t>not only</w:t>
      </w:r>
      <w:r w:rsidR="006A0F0B" w:rsidRPr="008C64F7">
        <w:rPr>
          <w:rFonts w:eastAsia="Calibri"/>
          <w:sz w:val="24"/>
          <w:szCs w:val="24"/>
          <w:lang w:val="en-NZ"/>
        </w:rPr>
        <w:t xml:space="preserve"> the people of Israel who are called to worship the Lord ‘</w:t>
      </w:r>
      <w:r w:rsidR="006A0F0B" w:rsidRPr="008C64F7">
        <w:rPr>
          <w:rFonts w:eastAsia="Calibri"/>
          <w:i/>
          <w:sz w:val="24"/>
          <w:szCs w:val="24"/>
          <w:lang w:val="en-NZ"/>
        </w:rPr>
        <w:t xml:space="preserve">in the </w:t>
      </w:r>
      <w:r w:rsidR="003E1F93" w:rsidRPr="008C64F7">
        <w:rPr>
          <w:rFonts w:eastAsia="Calibri"/>
          <w:i/>
          <w:sz w:val="24"/>
          <w:szCs w:val="24"/>
          <w:lang w:val="en-NZ"/>
        </w:rPr>
        <w:t>splendour</w:t>
      </w:r>
      <w:r w:rsidR="006A0F0B" w:rsidRPr="008C64F7">
        <w:rPr>
          <w:rFonts w:eastAsia="Calibri"/>
          <w:i/>
          <w:sz w:val="24"/>
          <w:szCs w:val="24"/>
          <w:lang w:val="en-NZ"/>
        </w:rPr>
        <w:t xml:space="preserve"> of holiness</w:t>
      </w:r>
      <w:r w:rsidR="006A0F0B" w:rsidRPr="008C64F7">
        <w:rPr>
          <w:rFonts w:eastAsia="Calibri"/>
          <w:sz w:val="24"/>
          <w:szCs w:val="24"/>
          <w:lang w:val="en-NZ"/>
        </w:rPr>
        <w:t>’, it is the ‘</w:t>
      </w:r>
      <w:r w:rsidR="006A0F0B" w:rsidRPr="008C64F7">
        <w:rPr>
          <w:rFonts w:eastAsia="Calibri"/>
          <w:i/>
          <w:sz w:val="24"/>
          <w:szCs w:val="24"/>
          <w:lang w:val="en-NZ"/>
        </w:rPr>
        <w:t>families of the peoples</w:t>
      </w:r>
      <w:r w:rsidR="006A0F0B" w:rsidRPr="008C64F7">
        <w:rPr>
          <w:rFonts w:eastAsia="Calibri"/>
          <w:sz w:val="24"/>
          <w:szCs w:val="24"/>
          <w:lang w:val="en-NZ"/>
        </w:rPr>
        <w:t>’.</w:t>
      </w:r>
      <w:r w:rsidR="00D422EF" w:rsidRPr="008C64F7">
        <w:rPr>
          <w:rFonts w:eastAsia="Calibri"/>
          <w:sz w:val="24"/>
          <w:szCs w:val="24"/>
          <w:lang w:val="en-NZ"/>
        </w:rPr>
        <w:t xml:space="preserve"> </w:t>
      </w:r>
      <w:r w:rsidR="006A0F0B" w:rsidRPr="008C64F7">
        <w:rPr>
          <w:rFonts w:eastAsia="Calibri"/>
          <w:sz w:val="24"/>
          <w:szCs w:val="24"/>
          <w:lang w:val="en-NZ"/>
        </w:rPr>
        <w:t xml:space="preserve">This psalm is expressing in Old Testament terms the reality of the promise which the Lord made to Abraham </w:t>
      </w:r>
      <w:r w:rsidR="006A0F0B" w:rsidRPr="008C64F7">
        <w:rPr>
          <w:sz w:val="24"/>
          <w:szCs w:val="24"/>
          <w:lang w:val="en-NZ" w:eastAsia="ja-JP" w:bidi="he-IL"/>
        </w:rPr>
        <w:t>“</w:t>
      </w:r>
      <w:r w:rsidR="006A0F0B" w:rsidRPr="008C64F7">
        <w:rPr>
          <w:i/>
          <w:sz w:val="24"/>
          <w:szCs w:val="24"/>
          <w:lang w:val="en-NZ" w:eastAsia="ja-JP" w:bidi="he-IL"/>
        </w:rPr>
        <w:t>in you all the families of the earth shall be blessed</w:t>
      </w:r>
      <w:r w:rsidR="006A0F0B" w:rsidRPr="008C64F7">
        <w:rPr>
          <w:sz w:val="24"/>
          <w:szCs w:val="24"/>
          <w:lang w:val="en-NZ" w:eastAsia="ja-JP" w:bidi="he-IL"/>
        </w:rPr>
        <w:t>" (Gen 12:3).</w:t>
      </w:r>
      <w:r w:rsidR="00D422EF" w:rsidRPr="008C64F7">
        <w:rPr>
          <w:sz w:val="24"/>
          <w:szCs w:val="24"/>
          <w:lang w:val="en-NZ" w:eastAsia="ja-JP" w:bidi="he-IL"/>
        </w:rPr>
        <w:t xml:space="preserve"> </w:t>
      </w:r>
      <w:r w:rsidR="006A0F0B" w:rsidRPr="008C64F7">
        <w:rPr>
          <w:sz w:val="24"/>
          <w:szCs w:val="24"/>
          <w:lang w:val="en-NZ" w:eastAsia="ja-JP" w:bidi="he-IL"/>
        </w:rPr>
        <w:t>Here people from all nations are called to worship the Lord.</w:t>
      </w:r>
    </w:p>
    <w:p w14:paraId="4FCCD549" w14:textId="13E648A4" w:rsidR="00436F35" w:rsidRPr="008C64F7" w:rsidRDefault="006A0F0B" w:rsidP="00C81D96">
      <w:pPr>
        <w:spacing w:after="200" w:line="276" w:lineRule="auto"/>
        <w:rPr>
          <w:rFonts w:eastAsia="Calibri"/>
          <w:sz w:val="24"/>
          <w:szCs w:val="24"/>
          <w:lang w:val="en-NZ"/>
        </w:rPr>
      </w:pPr>
      <w:r w:rsidRPr="008C64F7">
        <w:rPr>
          <w:sz w:val="24"/>
          <w:szCs w:val="24"/>
          <w:lang w:val="en-NZ" w:eastAsia="ja-JP" w:bidi="he-IL"/>
        </w:rPr>
        <w:t>This is a reverent congregation who ‘</w:t>
      </w:r>
      <w:r w:rsidRPr="008C64F7">
        <w:rPr>
          <w:i/>
          <w:sz w:val="24"/>
          <w:szCs w:val="24"/>
          <w:lang w:val="en-NZ" w:eastAsia="ja-JP" w:bidi="he-IL"/>
        </w:rPr>
        <w:t>tremble before him</w:t>
      </w:r>
      <w:r w:rsidRPr="008C64F7">
        <w:rPr>
          <w:sz w:val="24"/>
          <w:szCs w:val="24"/>
          <w:lang w:val="en-NZ" w:eastAsia="ja-JP" w:bidi="he-IL"/>
        </w:rPr>
        <w:t>’.</w:t>
      </w:r>
      <w:r w:rsidR="00D422EF" w:rsidRPr="008C64F7">
        <w:rPr>
          <w:sz w:val="24"/>
          <w:szCs w:val="24"/>
          <w:lang w:val="en-NZ" w:eastAsia="ja-JP" w:bidi="he-IL"/>
        </w:rPr>
        <w:t xml:space="preserve"> </w:t>
      </w:r>
      <w:r w:rsidRPr="008C64F7">
        <w:rPr>
          <w:sz w:val="24"/>
          <w:szCs w:val="24"/>
          <w:lang w:val="en-NZ" w:eastAsia="ja-JP" w:bidi="he-IL"/>
        </w:rPr>
        <w:t>This is a joyful congregation whose gladness is reflected in the whole universe.</w:t>
      </w:r>
      <w:r w:rsidR="00D422EF" w:rsidRPr="008C64F7">
        <w:rPr>
          <w:sz w:val="24"/>
          <w:szCs w:val="24"/>
          <w:lang w:val="en-NZ" w:eastAsia="ja-JP" w:bidi="he-IL"/>
        </w:rPr>
        <w:t xml:space="preserve"> </w:t>
      </w:r>
      <w:r w:rsidRPr="008C64F7">
        <w:rPr>
          <w:sz w:val="24"/>
          <w:szCs w:val="24"/>
          <w:lang w:val="en-NZ" w:eastAsia="ja-JP" w:bidi="he-IL"/>
        </w:rPr>
        <w:t>“</w:t>
      </w:r>
      <w:r w:rsidRPr="008C64F7">
        <w:rPr>
          <w:i/>
          <w:sz w:val="24"/>
          <w:szCs w:val="24"/>
          <w:lang w:val="en-NZ" w:eastAsia="ja-JP" w:bidi="he-IL"/>
        </w:rPr>
        <w:t xml:space="preserve">Let the heavens be glad, and let the earth rejoice; </w:t>
      </w:r>
      <w:r w:rsidRPr="008C64F7">
        <w:rPr>
          <w:i/>
          <w:sz w:val="24"/>
          <w:szCs w:val="24"/>
          <w:lang w:val="en-NZ" w:eastAsia="ja-JP" w:bidi="he-IL"/>
        </w:rPr>
        <w:lastRenderedPageBreak/>
        <w:t>let the sea roar, and all that fills it; let the field exult, and everything in it! Then shall all the trees of the forest sing for joy</w:t>
      </w:r>
      <w:r w:rsidRPr="008C64F7">
        <w:rPr>
          <w:sz w:val="24"/>
          <w:szCs w:val="24"/>
          <w:lang w:val="en-NZ" w:eastAsia="ja-JP" w:bidi="he-IL"/>
        </w:rPr>
        <w:t xml:space="preserve">”. </w:t>
      </w:r>
      <w:r w:rsidR="003A36F1" w:rsidRPr="008C64F7">
        <w:rPr>
          <w:rFonts w:eastAsia="Calibri"/>
          <w:sz w:val="24"/>
          <w:szCs w:val="24"/>
          <w:lang w:val="en-NZ"/>
        </w:rPr>
        <w:t>This is a congregation who go out from their assembly and proclaim to those who do not worship with them “</w:t>
      </w:r>
      <w:r w:rsidR="003A36F1" w:rsidRPr="008C64F7">
        <w:rPr>
          <w:rFonts w:eastAsia="Calibri"/>
          <w:i/>
          <w:sz w:val="24"/>
          <w:szCs w:val="24"/>
          <w:lang w:val="en-NZ"/>
        </w:rPr>
        <w:t>The LORD reigns</w:t>
      </w:r>
      <w:r w:rsidR="003A36F1" w:rsidRPr="008C64F7">
        <w:rPr>
          <w:rFonts w:eastAsia="Calibri"/>
          <w:sz w:val="24"/>
          <w:szCs w:val="24"/>
          <w:lang w:val="en-NZ"/>
        </w:rPr>
        <w:t>”</w:t>
      </w:r>
      <w:r w:rsidR="00436F35" w:rsidRPr="008C64F7">
        <w:rPr>
          <w:rFonts w:eastAsia="Calibri"/>
          <w:sz w:val="24"/>
          <w:szCs w:val="24"/>
          <w:lang w:val="en-NZ"/>
        </w:rPr>
        <w:t xml:space="preserve"> (v10)</w:t>
      </w:r>
      <w:r w:rsidR="005437ED" w:rsidRPr="008C64F7">
        <w:rPr>
          <w:rFonts w:eastAsia="Calibri"/>
          <w:sz w:val="24"/>
          <w:szCs w:val="24"/>
          <w:lang w:val="en-NZ"/>
        </w:rPr>
        <w:t xml:space="preserve">. </w:t>
      </w:r>
      <w:r w:rsidR="00436F35" w:rsidRPr="008C64F7">
        <w:rPr>
          <w:rFonts w:eastAsia="Calibri"/>
          <w:sz w:val="24"/>
          <w:szCs w:val="24"/>
          <w:lang w:val="en-NZ"/>
        </w:rPr>
        <w:t>Here are three words which would be good for each one of us to broadcast after we have left this assembly: “</w:t>
      </w:r>
      <w:r w:rsidR="00436F35" w:rsidRPr="008C64F7">
        <w:rPr>
          <w:rFonts w:eastAsia="Calibri"/>
          <w:i/>
          <w:sz w:val="24"/>
          <w:szCs w:val="24"/>
          <w:lang w:val="en-NZ"/>
        </w:rPr>
        <w:t>The LORD reigns</w:t>
      </w:r>
      <w:r w:rsidR="00436F35" w:rsidRPr="008C64F7">
        <w:rPr>
          <w:rFonts w:eastAsia="Calibri"/>
          <w:sz w:val="24"/>
          <w:szCs w:val="24"/>
          <w:lang w:val="en-NZ"/>
        </w:rPr>
        <w:t>”.</w:t>
      </w:r>
      <w:r w:rsidR="00E231A3" w:rsidRPr="008C64F7">
        <w:rPr>
          <w:rFonts w:eastAsia="Calibri"/>
          <w:sz w:val="24"/>
          <w:szCs w:val="24"/>
          <w:lang w:val="en-NZ"/>
        </w:rPr>
        <w:t xml:space="preserve"> </w:t>
      </w:r>
      <w:r w:rsidR="00422368" w:rsidRPr="008C64F7">
        <w:rPr>
          <w:rFonts w:eastAsia="Calibri"/>
          <w:sz w:val="24"/>
          <w:szCs w:val="24"/>
          <w:lang w:val="en-NZ"/>
        </w:rPr>
        <w:t>There may be some timely opportunities to say this to people you meet around the time of the upcoming general election.</w:t>
      </w:r>
      <w:r w:rsidR="00E231A3" w:rsidRPr="008C64F7">
        <w:rPr>
          <w:rFonts w:eastAsia="Calibri"/>
          <w:sz w:val="24"/>
          <w:szCs w:val="24"/>
          <w:lang w:val="en-NZ"/>
        </w:rPr>
        <w:t xml:space="preserve"> </w:t>
      </w:r>
      <w:r w:rsidR="00436F35" w:rsidRPr="008C64F7">
        <w:rPr>
          <w:rFonts w:eastAsia="Calibri"/>
          <w:sz w:val="24"/>
          <w:szCs w:val="24"/>
          <w:lang w:val="en-NZ"/>
        </w:rPr>
        <w:t>We would need to say a bit more to explain what this means.</w:t>
      </w:r>
      <w:r w:rsidR="002B1830">
        <w:rPr>
          <w:rFonts w:eastAsia="Calibri"/>
          <w:sz w:val="24"/>
          <w:szCs w:val="24"/>
          <w:lang w:val="en-NZ"/>
        </w:rPr>
        <w:t xml:space="preserve"> For example:</w:t>
      </w:r>
    </w:p>
    <w:p w14:paraId="0AA17F54" w14:textId="674F8135" w:rsidR="00436F35" w:rsidRPr="008C64F7" w:rsidRDefault="00436F35" w:rsidP="00C81D96">
      <w:pPr>
        <w:spacing w:after="200" w:line="276" w:lineRule="auto"/>
        <w:rPr>
          <w:rFonts w:eastAsia="Calibri"/>
          <w:sz w:val="24"/>
          <w:szCs w:val="24"/>
          <w:lang w:val="en-NZ"/>
        </w:rPr>
      </w:pPr>
      <w:r w:rsidRPr="008C64F7">
        <w:rPr>
          <w:rFonts w:eastAsia="Calibri"/>
          <w:sz w:val="24"/>
          <w:szCs w:val="24"/>
          <w:lang w:val="en-NZ"/>
        </w:rPr>
        <w:t xml:space="preserve">The temple where we worship the Lord in the </w:t>
      </w:r>
      <w:r w:rsidR="003E1F93" w:rsidRPr="008C64F7">
        <w:rPr>
          <w:rFonts w:eastAsia="Calibri"/>
          <w:sz w:val="24"/>
          <w:szCs w:val="24"/>
          <w:lang w:val="en-NZ"/>
        </w:rPr>
        <w:t>splendour</w:t>
      </w:r>
      <w:r w:rsidRPr="008C64F7">
        <w:rPr>
          <w:rFonts w:eastAsia="Calibri"/>
          <w:sz w:val="24"/>
          <w:szCs w:val="24"/>
          <w:lang w:val="en-NZ"/>
        </w:rPr>
        <w:t xml:space="preserve"> of holiness is not in Jerusalem. It</w:t>
      </w:r>
      <w:r w:rsidR="002B1830">
        <w:rPr>
          <w:rFonts w:eastAsia="Calibri"/>
          <w:sz w:val="24"/>
          <w:szCs w:val="24"/>
          <w:lang w:val="en-NZ"/>
        </w:rPr>
        <w:t xml:space="preserve"> i</w:t>
      </w:r>
      <w:r w:rsidRPr="008C64F7">
        <w:rPr>
          <w:rFonts w:eastAsia="Calibri"/>
          <w:sz w:val="24"/>
          <w:szCs w:val="24"/>
          <w:lang w:val="en-NZ"/>
        </w:rPr>
        <w:t xml:space="preserve">s not in </w:t>
      </w:r>
      <w:r w:rsidR="002B1830">
        <w:rPr>
          <w:rFonts w:eastAsia="Calibri"/>
          <w:sz w:val="24"/>
          <w:szCs w:val="24"/>
          <w:lang w:val="en-NZ"/>
        </w:rPr>
        <w:t xml:space="preserve">your local church building </w:t>
      </w:r>
      <w:r w:rsidRPr="008C64F7">
        <w:rPr>
          <w:rFonts w:eastAsia="Calibri"/>
          <w:sz w:val="24"/>
          <w:szCs w:val="24"/>
          <w:lang w:val="en-NZ"/>
        </w:rPr>
        <w:t>either.</w:t>
      </w:r>
      <w:r w:rsidR="00E231A3" w:rsidRPr="008C64F7">
        <w:rPr>
          <w:rFonts w:eastAsia="Calibri"/>
          <w:sz w:val="24"/>
          <w:szCs w:val="24"/>
          <w:lang w:val="en-NZ"/>
        </w:rPr>
        <w:t xml:space="preserve"> </w:t>
      </w:r>
      <w:r w:rsidRPr="008C64F7">
        <w:rPr>
          <w:rFonts w:eastAsia="Calibri"/>
          <w:sz w:val="24"/>
          <w:szCs w:val="24"/>
          <w:lang w:val="en-NZ"/>
        </w:rPr>
        <w:t>Jesus Christ is the new temple. He is the High Priest. He is the sacrifice. He is the King who reigns over the whole universe.</w:t>
      </w:r>
      <w:r w:rsidR="00E231A3" w:rsidRPr="008C64F7">
        <w:rPr>
          <w:rFonts w:eastAsia="Calibri"/>
          <w:sz w:val="24"/>
          <w:szCs w:val="24"/>
          <w:lang w:val="en-NZ"/>
        </w:rPr>
        <w:t xml:space="preserve"> </w:t>
      </w:r>
      <w:r w:rsidRPr="008C64F7">
        <w:rPr>
          <w:rFonts w:eastAsia="Calibri"/>
          <w:sz w:val="24"/>
          <w:szCs w:val="24"/>
          <w:lang w:val="en-NZ"/>
        </w:rPr>
        <w:t>This Jesus is the ultimate offering to the Holy Living God.</w:t>
      </w:r>
      <w:r w:rsidR="00E231A3" w:rsidRPr="008C64F7">
        <w:rPr>
          <w:rFonts w:eastAsia="Calibri"/>
          <w:sz w:val="24"/>
          <w:szCs w:val="24"/>
          <w:lang w:val="en-NZ"/>
        </w:rPr>
        <w:t xml:space="preserve"> </w:t>
      </w:r>
      <w:r w:rsidRPr="008C64F7">
        <w:rPr>
          <w:rFonts w:eastAsia="Calibri"/>
          <w:sz w:val="24"/>
          <w:szCs w:val="24"/>
          <w:lang w:val="en-NZ"/>
        </w:rPr>
        <w:t xml:space="preserve">He laid down His life so that </w:t>
      </w:r>
      <w:r w:rsidR="00F246FC" w:rsidRPr="008C64F7">
        <w:rPr>
          <w:rFonts w:eastAsia="Calibri"/>
          <w:sz w:val="24"/>
          <w:szCs w:val="24"/>
          <w:lang w:val="en-NZ"/>
        </w:rPr>
        <w:t xml:space="preserve">families of peoples from all over this world could live in Him and have access to the </w:t>
      </w:r>
      <w:r w:rsidR="003E1F93" w:rsidRPr="008C64F7">
        <w:rPr>
          <w:rFonts w:eastAsia="Calibri"/>
          <w:sz w:val="24"/>
          <w:szCs w:val="24"/>
          <w:lang w:val="en-NZ"/>
        </w:rPr>
        <w:t>splendour</w:t>
      </w:r>
      <w:r w:rsidR="00F246FC" w:rsidRPr="008C64F7">
        <w:rPr>
          <w:rFonts w:eastAsia="Calibri"/>
          <w:sz w:val="24"/>
          <w:szCs w:val="24"/>
          <w:lang w:val="en-NZ"/>
        </w:rPr>
        <w:t xml:space="preserve"> of </w:t>
      </w:r>
      <w:r w:rsidR="002B1830">
        <w:rPr>
          <w:rFonts w:eastAsia="Calibri"/>
          <w:sz w:val="24"/>
          <w:szCs w:val="24"/>
          <w:lang w:val="en-NZ"/>
        </w:rPr>
        <w:t xml:space="preserve">Divine </w:t>
      </w:r>
      <w:r w:rsidR="00F246FC" w:rsidRPr="008C64F7">
        <w:rPr>
          <w:rFonts w:eastAsia="Calibri"/>
          <w:sz w:val="24"/>
          <w:szCs w:val="24"/>
          <w:lang w:val="en-NZ"/>
        </w:rPr>
        <w:t>holiness</w:t>
      </w:r>
      <w:r w:rsidR="002B1830">
        <w:rPr>
          <w:rFonts w:eastAsia="Calibri"/>
          <w:sz w:val="24"/>
          <w:szCs w:val="24"/>
          <w:lang w:val="en-NZ"/>
        </w:rPr>
        <w:t>.</w:t>
      </w:r>
      <w:r w:rsidR="00736277" w:rsidRPr="008C64F7">
        <w:rPr>
          <w:rFonts w:eastAsia="Calibri"/>
          <w:sz w:val="24"/>
          <w:szCs w:val="24"/>
          <w:lang w:val="en-NZ"/>
        </w:rPr>
        <w:t xml:space="preserve"> </w:t>
      </w:r>
      <w:r w:rsidR="00F246FC" w:rsidRPr="008C64F7">
        <w:rPr>
          <w:rFonts w:eastAsia="Calibri"/>
          <w:sz w:val="24"/>
          <w:szCs w:val="24"/>
          <w:lang w:val="en-NZ"/>
        </w:rPr>
        <w:t xml:space="preserve">God the Father </w:t>
      </w:r>
      <w:r w:rsidRPr="008C64F7">
        <w:rPr>
          <w:sz w:val="24"/>
          <w:szCs w:val="24"/>
          <w:lang w:val="en-NZ" w:eastAsia="ja-JP" w:bidi="he-IL"/>
        </w:rPr>
        <w:t>raised him from the dead and seated him at his righ</w:t>
      </w:r>
      <w:r w:rsidR="00F246FC" w:rsidRPr="008C64F7">
        <w:rPr>
          <w:sz w:val="24"/>
          <w:szCs w:val="24"/>
          <w:lang w:val="en-NZ" w:eastAsia="ja-JP" w:bidi="he-IL"/>
        </w:rPr>
        <w:t>t hand in the heavenly places an</w:t>
      </w:r>
      <w:r w:rsidRPr="008C64F7">
        <w:rPr>
          <w:sz w:val="24"/>
          <w:szCs w:val="24"/>
          <w:lang w:val="en-NZ" w:eastAsia="ja-JP" w:bidi="he-IL"/>
        </w:rPr>
        <w:t xml:space="preserve">d he put all things under his feet and gave him as head </w:t>
      </w:r>
      <w:r w:rsidR="00F246FC" w:rsidRPr="008C64F7">
        <w:rPr>
          <w:sz w:val="24"/>
          <w:szCs w:val="24"/>
          <w:lang w:val="en-NZ" w:eastAsia="ja-JP" w:bidi="he-IL"/>
        </w:rPr>
        <w:t xml:space="preserve">over all things to the church, </w:t>
      </w:r>
      <w:r w:rsidRPr="008C64F7">
        <w:rPr>
          <w:sz w:val="24"/>
          <w:szCs w:val="24"/>
          <w:lang w:val="en-NZ" w:eastAsia="ja-JP" w:bidi="he-IL"/>
        </w:rPr>
        <w:t>which is his body, the fullness of him who fills all in all</w:t>
      </w:r>
      <w:r w:rsidR="00F246FC" w:rsidRPr="008C64F7">
        <w:rPr>
          <w:sz w:val="24"/>
          <w:szCs w:val="24"/>
          <w:lang w:val="en-NZ" w:eastAsia="ja-JP" w:bidi="he-IL"/>
        </w:rPr>
        <w:t xml:space="preserve"> (Eph 1:22-24</w:t>
      </w:r>
      <w:r w:rsidR="00422368" w:rsidRPr="008C64F7">
        <w:rPr>
          <w:sz w:val="24"/>
          <w:szCs w:val="24"/>
          <w:lang w:val="en-NZ" w:eastAsia="ja-JP" w:bidi="he-IL"/>
        </w:rPr>
        <w:t>)</w:t>
      </w:r>
      <w:r w:rsidRPr="008C64F7">
        <w:rPr>
          <w:sz w:val="24"/>
          <w:szCs w:val="24"/>
          <w:lang w:val="en-NZ" w:eastAsia="ja-JP" w:bidi="he-IL"/>
        </w:rPr>
        <w:t>.</w:t>
      </w:r>
    </w:p>
    <w:p w14:paraId="08216573" w14:textId="78B4DDBB" w:rsidR="00F246FC" w:rsidRPr="008C64F7" w:rsidRDefault="00F246FC" w:rsidP="00C81D96">
      <w:pPr>
        <w:spacing w:after="200" w:line="276" w:lineRule="auto"/>
        <w:rPr>
          <w:rFonts w:eastAsia="Calibri"/>
          <w:sz w:val="24"/>
          <w:szCs w:val="24"/>
          <w:lang w:val="en-NZ"/>
        </w:rPr>
      </w:pPr>
      <w:r w:rsidRPr="008C64F7">
        <w:rPr>
          <w:sz w:val="24"/>
          <w:szCs w:val="24"/>
          <w:lang w:val="en-NZ" w:eastAsia="ja-JP" w:bidi="he-IL"/>
        </w:rPr>
        <w:t xml:space="preserve">In the church </w:t>
      </w:r>
      <w:proofErr w:type="gramStart"/>
      <w:r w:rsidRPr="008C64F7">
        <w:rPr>
          <w:sz w:val="24"/>
          <w:szCs w:val="24"/>
          <w:lang w:val="en-NZ" w:eastAsia="ja-JP" w:bidi="he-IL"/>
        </w:rPr>
        <w:t>today</w:t>
      </w:r>
      <w:proofErr w:type="gramEnd"/>
      <w:r w:rsidRPr="008C64F7">
        <w:rPr>
          <w:sz w:val="24"/>
          <w:szCs w:val="24"/>
          <w:lang w:val="en-NZ" w:eastAsia="ja-JP" w:bidi="he-IL"/>
        </w:rPr>
        <w:t xml:space="preserve"> the reality of the Kingship of the Lord Jesus is seen as people gather together by God’s grace as</w:t>
      </w:r>
      <w:r w:rsidR="002B1830">
        <w:rPr>
          <w:sz w:val="24"/>
          <w:szCs w:val="24"/>
          <w:lang w:val="en-NZ" w:eastAsia="ja-JP" w:bidi="he-IL"/>
        </w:rPr>
        <w:t xml:space="preserve"> a</w:t>
      </w:r>
      <w:r w:rsidRPr="008C64F7">
        <w:rPr>
          <w:sz w:val="24"/>
          <w:szCs w:val="24"/>
          <w:lang w:val="en-NZ" w:eastAsia="ja-JP" w:bidi="he-IL"/>
        </w:rPr>
        <w:t xml:space="preserve"> chosen race, a royal priesthood, a holy nation, a people for his own possession, so that they may proclaim the excellencies of him who called them out of darkness into his </w:t>
      </w:r>
      <w:r w:rsidR="003E1F93" w:rsidRPr="008C64F7">
        <w:rPr>
          <w:sz w:val="24"/>
          <w:szCs w:val="24"/>
          <w:lang w:val="en-NZ" w:eastAsia="ja-JP" w:bidi="he-IL"/>
        </w:rPr>
        <w:t>marvellous</w:t>
      </w:r>
      <w:r w:rsidRPr="008C64F7">
        <w:rPr>
          <w:sz w:val="24"/>
          <w:szCs w:val="24"/>
          <w:lang w:val="en-NZ" w:eastAsia="ja-JP" w:bidi="he-IL"/>
        </w:rPr>
        <w:t xml:space="preserve"> light.  Brothers and sisters, once we were not a people, but now we are God's people; once we had not received mercy, but now we have received mercy (1 Peter 2:9-10).</w:t>
      </w:r>
    </w:p>
    <w:p w14:paraId="5640EEA9" w14:textId="6A61B685" w:rsidR="00E049CA" w:rsidRPr="008C64F7" w:rsidRDefault="00E049CA" w:rsidP="00C81D96">
      <w:pPr>
        <w:spacing w:after="200" w:line="276" w:lineRule="auto"/>
        <w:rPr>
          <w:rFonts w:eastAsia="Calibri"/>
          <w:sz w:val="24"/>
          <w:szCs w:val="24"/>
          <w:lang w:val="en-NZ"/>
        </w:rPr>
      </w:pPr>
      <w:r w:rsidRPr="008C64F7">
        <w:rPr>
          <w:sz w:val="24"/>
          <w:szCs w:val="24"/>
          <w:lang w:val="en-NZ" w:eastAsia="ja-JP" w:bidi="he-IL"/>
        </w:rPr>
        <w:t>We are called to declare this to the nations. This does not mean overseas travel!</w:t>
      </w:r>
      <w:r w:rsidR="006409DE" w:rsidRPr="008C64F7">
        <w:rPr>
          <w:sz w:val="24"/>
          <w:szCs w:val="24"/>
          <w:lang w:val="en-NZ" w:eastAsia="ja-JP" w:bidi="he-IL"/>
        </w:rPr>
        <w:t xml:space="preserve"> </w:t>
      </w:r>
      <w:r w:rsidRPr="008C64F7">
        <w:rPr>
          <w:sz w:val="24"/>
          <w:szCs w:val="24"/>
          <w:lang w:val="en-NZ" w:eastAsia="ja-JP" w:bidi="he-IL"/>
        </w:rPr>
        <w:t xml:space="preserve">The Lord has brought the nations to us. </w:t>
      </w:r>
      <w:r w:rsidR="006409DE" w:rsidRPr="008C64F7">
        <w:rPr>
          <w:sz w:val="24"/>
          <w:szCs w:val="24"/>
          <w:lang w:val="en-NZ" w:eastAsia="ja-JP" w:bidi="he-IL"/>
        </w:rPr>
        <w:t xml:space="preserve"> </w:t>
      </w:r>
      <w:r w:rsidRPr="008C64F7">
        <w:rPr>
          <w:sz w:val="24"/>
          <w:szCs w:val="24"/>
          <w:lang w:val="en-NZ" w:eastAsia="ja-JP" w:bidi="he-IL"/>
        </w:rPr>
        <w:t>Global evangelism starts on your street, in your workplace, at your school, university, polytech or training institution. It starts where you already are. It is an outworking of our congregational worship together.</w:t>
      </w:r>
      <w:r w:rsidR="001448BC" w:rsidRPr="008C64F7">
        <w:rPr>
          <w:sz w:val="24"/>
          <w:szCs w:val="24"/>
          <w:lang w:val="en-NZ" w:eastAsia="ja-JP" w:bidi="he-IL"/>
        </w:rPr>
        <w:t xml:space="preserve"> </w:t>
      </w:r>
      <w:r w:rsidRPr="008C64F7">
        <w:rPr>
          <w:sz w:val="24"/>
          <w:szCs w:val="24"/>
          <w:lang w:val="en-NZ" w:eastAsia="ja-JP" w:bidi="he-IL"/>
        </w:rPr>
        <w:t>Brothers and sisters, ‘</w:t>
      </w:r>
      <w:r w:rsidRPr="008C64F7">
        <w:rPr>
          <w:i/>
          <w:sz w:val="24"/>
          <w:szCs w:val="24"/>
          <w:lang w:val="en-NZ" w:eastAsia="ja-JP" w:bidi="he-IL"/>
        </w:rPr>
        <w:t>say among the nations, “The Lord reigns”</w:t>
      </w:r>
      <w:r w:rsidRPr="008C64F7">
        <w:rPr>
          <w:sz w:val="24"/>
          <w:szCs w:val="24"/>
          <w:lang w:val="en-NZ" w:eastAsia="ja-JP" w:bidi="he-IL"/>
        </w:rPr>
        <w:t>’</w:t>
      </w:r>
      <w:r w:rsidR="001448BC" w:rsidRPr="008C64F7">
        <w:rPr>
          <w:sz w:val="24"/>
          <w:szCs w:val="24"/>
          <w:lang w:val="en-NZ" w:eastAsia="ja-JP" w:bidi="he-IL"/>
        </w:rPr>
        <w:t xml:space="preserve"> </w:t>
      </w:r>
      <w:r w:rsidRPr="008C64F7">
        <w:rPr>
          <w:sz w:val="24"/>
          <w:szCs w:val="24"/>
          <w:lang w:val="en-NZ" w:eastAsia="ja-JP" w:bidi="he-IL"/>
        </w:rPr>
        <w:t>How desperately people around you need to hear you say that.</w:t>
      </w:r>
      <w:r w:rsidR="001448BC" w:rsidRPr="008C64F7">
        <w:rPr>
          <w:sz w:val="24"/>
          <w:szCs w:val="24"/>
          <w:lang w:val="en-NZ" w:eastAsia="ja-JP" w:bidi="he-IL"/>
        </w:rPr>
        <w:t xml:space="preserve"> </w:t>
      </w:r>
      <w:r w:rsidRPr="008C64F7">
        <w:rPr>
          <w:sz w:val="24"/>
          <w:szCs w:val="24"/>
          <w:lang w:val="en-NZ" w:eastAsia="ja-JP" w:bidi="he-IL"/>
        </w:rPr>
        <w:t>Will you do so?</w:t>
      </w:r>
      <w:r w:rsidR="001448BC" w:rsidRPr="008C64F7">
        <w:rPr>
          <w:sz w:val="24"/>
          <w:szCs w:val="24"/>
          <w:lang w:val="en-NZ" w:eastAsia="ja-JP" w:bidi="he-IL"/>
        </w:rPr>
        <w:t xml:space="preserve"> </w:t>
      </w:r>
      <w:r w:rsidRPr="008C64F7">
        <w:rPr>
          <w:sz w:val="24"/>
          <w:szCs w:val="24"/>
          <w:lang w:val="en-NZ" w:eastAsia="ja-JP" w:bidi="he-IL"/>
        </w:rPr>
        <w:t>You see there’s an urgency, because the Lord is coming…which brings us to our last point.</w:t>
      </w:r>
    </w:p>
    <w:p w14:paraId="1410A1AA" w14:textId="2D140D3C" w:rsidR="0054252C" w:rsidRPr="008C64F7" w:rsidRDefault="004C4158" w:rsidP="00F41CC4">
      <w:pPr>
        <w:pStyle w:val="ListParagraph"/>
        <w:numPr>
          <w:ilvl w:val="0"/>
          <w:numId w:val="42"/>
        </w:numPr>
        <w:spacing w:after="200" w:line="276" w:lineRule="auto"/>
        <w:ind w:left="357" w:hanging="357"/>
        <w:contextualSpacing/>
        <w:rPr>
          <w:b/>
          <w:sz w:val="24"/>
          <w:szCs w:val="24"/>
          <w:lang w:val="en-NZ"/>
        </w:rPr>
      </w:pPr>
      <w:r w:rsidRPr="008C64F7">
        <w:rPr>
          <w:b/>
          <w:sz w:val="24"/>
          <w:szCs w:val="24"/>
          <w:lang w:val="en-NZ"/>
        </w:rPr>
        <w:t>Everyone, judgement is coming!</w:t>
      </w:r>
      <w:r w:rsidR="00BA2A85" w:rsidRPr="008C64F7">
        <w:rPr>
          <w:b/>
          <w:sz w:val="24"/>
          <w:szCs w:val="24"/>
          <w:lang w:val="en-NZ"/>
        </w:rPr>
        <w:t xml:space="preserve"> (v13)</w:t>
      </w:r>
    </w:p>
    <w:p w14:paraId="4F38B783" w14:textId="30D8D323" w:rsidR="00A41FFE" w:rsidRPr="008C64F7" w:rsidRDefault="00A41FFE" w:rsidP="001448BC">
      <w:pPr>
        <w:spacing w:line="276" w:lineRule="auto"/>
        <w:contextualSpacing/>
        <w:rPr>
          <w:sz w:val="24"/>
          <w:szCs w:val="24"/>
          <w:lang w:val="en-NZ"/>
        </w:rPr>
      </w:pPr>
      <w:r w:rsidRPr="008C64F7">
        <w:rPr>
          <w:sz w:val="24"/>
          <w:szCs w:val="24"/>
          <w:lang w:val="en-NZ"/>
        </w:rPr>
        <w:t xml:space="preserve">Here’s a question </w:t>
      </w:r>
      <w:r w:rsidR="001369C6" w:rsidRPr="008C64F7">
        <w:rPr>
          <w:sz w:val="24"/>
          <w:szCs w:val="24"/>
          <w:lang w:val="en-NZ"/>
        </w:rPr>
        <w:t xml:space="preserve">that </w:t>
      </w:r>
      <w:r w:rsidRPr="008C64F7">
        <w:rPr>
          <w:sz w:val="24"/>
          <w:szCs w:val="24"/>
          <w:lang w:val="en-NZ"/>
        </w:rPr>
        <w:t>you and I could ask people:</w:t>
      </w:r>
      <w:r w:rsidR="001448BC" w:rsidRPr="008C64F7">
        <w:rPr>
          <w:sz w:val="24"/>
          <w:szCs w:val="24"/>
          <w:lang w:val="en-NZ"/>
        </w:rPr>
        <w:t xml:space="preserve"> ‘</w:t>
      </w:r>
      <w:r w:rsidRPr="008C64F7">
        <w:rPr>
          <w:sz w:val="24"/>
          <w:szCs w:val="24"/>
          <w:lang w:val="en-NZ"/>
        </w:rPr>
        <w:t>Are you looking forward to the day of judgement?</w:t>
      </w:r>
      <w:r w:rsidR="001448BC" w:rsidRPr="008C64F7">
        <w:rPr>
          <w:sz w:val="24"/>
          <w:szCs w:val="24"/>
          <w:lang w:val="en-NZ"/>
        </w:rPr>
        <w:t xml:space="preserve">’ </w:t>
      </w:r>
      <w:r w:rsidRPr="008C64F7">
        <w:rPr>
          <w:sz w:val="24"/>
          <w:szCs w:val="24"/>
          <w:lang w:val="en-NZ"/>
        </w:rPr>
        <w:t>Here are some possible replies:</w:t>
      </w:r>
    </w:p>
    <w:p w14:paraId="4DE50BEF" w14:textId="77777777" w:rsidR="00743F23" w:rsidRPr="008C64F7" w:rsidRDefault="00743F23" w:rsidP="001448BC">
      <w:pPr>
        <w:pStyle w:val="ListParagraph"/>
        <w:numPr>
          <w:ilvl w:val="0"/>
          <w:numId w:val="47"/>
        </w:numPr>
        <w:spacing w:after="200" w:line="276" w:lineRule="auto"/>
        <w:contextualSpacing/>
        <w:rPr>
          <w:sz w:val="24"/>
          <w:szCs w:val="24"/>
          <w:lang w:val="en-NZ"/>
        </w:rPr>
      </w:pPr>
      <w:r w:rsidRPr="008C64F7">
        <w:rPr>
          <w:sz w:val="24"/>
          <w:szCs w:val="24"/>
          <w:lang w:val="en-NZ"/>
        </w:rPr>
        <w:t>Day of judgement? I don’t believe in that old wives tale!</w:t>
      </w:r>
    </w:p>
    <w:p w14:paraId="6707A684" w14:textId="77777777" w:rsidR="00A41FFE" w:rsidRPr="008C64F7" w:rsidRDefault="00A41FFE" w:rsidP="001448BC">
      <w:pPr>
        <w:pStyle w:val="ListParagraph"/>
        <w:numPr>
          <w:ilvl w:val="0"/>
          <w:numId w:val="47"/>
        </w:numPr>
        <w:spacing w:after="200" w:line="276" w:lineRule="auto"/>
        <w:contextualSpacing/>
        <w:rPr>
          <w:sz w:val="24"/>
          <w:szCs w:val="24"/>
          <w:lang w:val="en-NZ"/>
        </w:rPr>
      </w:pPr>
      <w:r w:rsidRPr="008C64F7">
        <w:rPr>
          <w:sz w:val="24"/>
          <w:szCs w:val="24"/>
          <w:lang w:val="en-NZ"/>
        </w:rPr>
        <w:t>Yes, I’m not a bad person, there are many worse than me, I’ve done more good than harm. I’ll be ok.</w:t>
      </w:r>
      <w:r w:rsidR="00F237E3" w:rsidRPr="008C64F7">
        <w:rPr>
          <w:sz w:val="24"/>
          <w:szCs w:val="24"/>
          <w:lang w:val="en-NZ"/>
        </w:rPr>
        <w:t xml:space="preserve"> God will let me in.</w:t>
      </w:r>
    </w:p>
    <w:p w14:paraId="2B8BF5DD" w14:textId="77777777" w:rsidR="00A41FFE" w:rsidRPr="008C64F7" w:rsidRDefault="00A41FFE" w:rsidP="001448BC">
      <w:pPr>
        <w:pStyle w:val="ListParagraph"/>
        <w:numPr>
          <w:ilvl w:val="0"/>
          <w:numId w:val="47"/>
        </w:numPr>
        <w:spacing w:after="200" w:line="276" w:lineRule="auto"/>
        <w:contextualSpacing/>
        <w:rPr>
          <w:sz w:val="24"/>
          <w:szCs w:val="24"/>
          <w:lang w:val="en-NZ"/>
        </w:rPr>
      </w:pPr>
      <w:r w:rsidRPr="008C64F7">
        <w:rPr>
          <w:sz w:val="24"/>
          <w:szCs w:val="24"/>
          <w:lang w:val="en-NZ"/>
        </w:rPr>
        <w:t xml:space="preserve">No, I know that I’ve done bad things, but I just focus </w:t>
      </w:r>
      <w:r w:rsidR="00BA2E36" w:rsidRPr="008C64F7">
        <w:rPr>
          <w:sz w:val="24"/>
          <w:szCs w:val="24"/>
          <w:lang w:val="en-NZ"/>
        </w:rPr>
        <w:t>on my life here and keep the th</w:t>
      </w:r>
      <w:r w:rsidRPr="008C64F7">
        <w:rPr>
          <w:sz w:val="24"/>
          <w:szCs w:val="24"/>
          <w:lang w:val="en-NZ"/>
        </w:rPr>
        <w:t>ough</w:t>
      </w:r>
      <w:r w:rsidR="00BA2E36" w:rsidRPr="008C64F7">
        <w:rPr>
          <w:sz w:val="24"/>
          <w:szCs w:val="24"/>
          <w:lang w:val="en-NZ"/>
        </w:rPr>
        <w:t>t</w:t>
      </w:r>
      <w:r w:rsidRPr="008C64F7">
        <w:rPr>
          <w:sz w:val="24"/>
          <w:szCs w:val="24"/>
          <w:lang w:val="en-NZ"/>
        </w:rPr>
        <w:t xml:space="preserve"> of a coming day of reckoning out of my mind</w:t>
      </w:r>
      <w:r w:rsidR="00BA2E36" w:rsidRPr="008C64F7">
        <w:rPr>
          <w:sz w:val="24"/>
          <w:szCs w:val="24"/>
          <w:lang w:val="en-NZ"/>
        </w:rPr>
        <w:t>.</w:t>
      </w:r>
    </w:p>
    <w:p w14:paraId="6157335C" w14:textId="55A0EAB4" w:rsidR="001369C6" w:rsidRPr="008C64F7" w:rsidRDefault="001369C6" w:rsidP="00C81D96">
      <w:pPr>
        <w:spacing w:after="200" w:line="276" w:lineRule="auto"/>
        <w:contextualSpacing/>
        <w:rPr>
          <w:sz w:val="24"/>
          <w:szCs w:val="24"/>
          <w:lang w:val="en-NZ"/>
        </w:rPr>
      </w:pPr>
      <w:r w:rsidRPr="008C64F7">
        <w:rPr>
          <w:sz w:val="24"/>
          <w:szCs w:val="24"/>
          <w:lang w:val="en-NZ"/>
        </w:rPr>
        <w:t>It</w:t>
      </w:r>
      <w:r w:rsidR="00F27B07">
        <w:rPr>
          <w:sz w:val="24"/>
          <w:szCs w:val="24"/>
          <w:lang w:val="en-NZ"/>
        </w:rPr>
        <w:t xml:space="preserve"> i</w:t>
      </w:r>
      <w:r w:rsidRPr="008C64F7">
        <w:rPr>
          <w:sz w:val="24"/>
          <w:szCs w:val="24"/>
          <w:lang w:val="en-NZ"/>
        </w:rPr>
        <w:t xml:space="preserve">s interesting </w:t>
      </w:r>
      <w:r w:rsidR="00F27B07">
        <w:rPr>
          <w:sz w:val="24"/>
          <w:szCs w:val="24"/>
          <w:lang w:val="en-NZ"/>
        </w:rPr>
        <w:t xml:space="preserve">to recognise </w:t>
      </w:r>
      <w:r w:rsidRPr="008C64F7">
        <w:rPr>
          <w:sz w:val="24"/>
          <w:szCs w:val="24"/>
          <w:lang w:val="en-NZ"/>
        </w:rPr>
        <w:t>that apocalyptic movies and books are</w:t>
      </w:r>
      <w:r w:rsidR="00F27B07">
        <w:rPr>
          <w:sz w:val="24"/>
          <w:szCs w:val="24"/>
          <w:lang w:val="en-NZ"/>
        </w:rPr>
        <w:t xml:space="preserve"> very</w:t>
      </w:r>
      <w:r w:rsidRPr="008C64F7">
        <w:rPr>
          <w:sz w:val="24"/>
          <w:szCs w:val="24"/>
          <w:lang w:val="en-NZ"/>
        </w:rPr>
        <w:t xml:space="preserve"> popular. </w:t>
      </w:r>
      <w:r w:rsidR="00F237E3" w:rsidRPr="008C64F7">
        <w:rPr>
          <w:sz w:val="24"/>
          <w:szCs w:val="24"/>
          <w:lang w:val="en-NZ"/>
        </w:rPr>
        <w:t xml:space="preserve">The prospect of a </w:t>
      </w:r>
      <w:r w:rsidRPr="008C64F7">
        <w:rPr>
          <w:sz w:val="24"/>
          <w:szCs w:val="24"/>
          <w:lang w:val="en-NZ"/>
        </w:rPr>
        <w:t xml:space="preserve">future </w:t>
      </w:r>
      <w:r w:rsidR="00F237E3" w:rsidRPr="008C64F7">
        <w:rPr>
          <w:sz w:val="24"/>
          <w:szCs w:val="24"/>
          <w:lang w:val="en-NZ"/>
        </w:rPr>
        <w:t xml:space="preserve">day of global calamity </w:t>
      </w:r>
      <w:r w:rsidRPr="008C64F7">
        <w:rPr>
          <w:sz w:val="24"/>
          <w:szCs w:val="24"/>
          <w:lang w:val="en-NZ"/>
        </w:rPr>
        <w:t>fascinates people. It resonates within us</w:t>
      </w:r>
      <w:r w:rsidR="00F237E3" w:rsidRPr="008C64F7">
        <w:rPr>
          <w:sz w:val="24"/>
          <w:szCs w:val="24"/>
          <w:lang w:val="en-NZ"/>
        </w:rPr>
        <w:t>.</w:t>
      </w:r>
      <w:r w:rsidR="00422368" w:rsidRPr="008C64F7">
        <w:rPr>
          <w:sz w:val="24"/>
          <w:szCs w:val="24"/>
          <w:lang w:val="en-NZ"/>
        </w:rPr>
        <w:t xml:space="preserve"> We have a sense that it is coming.</w:t>
      </w:r>
      <w:r w:rsidR="007A2EF6" w:rsidRPr="008C64F7">
        <w:rPr>
          <w:sz w:val="24"/>
          <w:szCs w:val="24"/>
          <w:lang w:val="en-NZ"/>
        </w:rPr>
        <w:t xml:space="preserve"> </w:t>
      </w:r>
      <w:r w:rsidRPr="008C64F7">
        <w:rPr>
          <w:sz w:val="24"/>
          <w:szCs w:val="24"/>
          <w:lang w:val="en-NZ"/>
        </w:rPr>
        <w:t>The Bible says that God has put eternity into man’s heart (Ecc</w:t>
      </w:r>
      <w:r w:rsidR="007A2EF6" w:rsidRPr="008C64F7">
        <w:rPr>
          <w:sz w:val="24"/>
          <w:szCs w:val="24"/>
          <w:lang w:val="en-NZ"/>
        </w:rPr>
        <w:t>l</w:t>
      </w:r>
      <w:r w:rsidRPr="008C64F7">
        <w:rPr>
          <w:sz w:val="24"/>
          <w:szCs w:val="24"/>
          <w:lang w:val="en-NZ"/>
        </w:rPr>
        <w:t xml:space="preserve"> 3:11).</w:t>
      </w:r>
      <w:r w:rsidRPr="008C64F7">
        <w:rPr>
          <w:b/>
          <w:sz w:val="24"/>
          <w:szCs w:val="24"/>
          <w:lang w:val="en-NZ"/>
        </w:rPr>
        <w:t xml:space="preserve"> </w:t>
      </w:r>
      <w:r w:rsidRPr="008C64F7">
        <w:rPr>
          <w:sz w:val="24"/>
          <w:szCs w:val="24"/>
          <w:lang w:val="en-NZ"/>
        </w:rPr>
        <w:t>Deep within us we long for a future that is better than the present.</w:t>
      </w:r>
      <w:r w:rsidR="00463F72" w:rsidRPr="008C64F7">
        <w:rPr>
          <w:sz w:val="24"/>
          <w:szCs w:val="24"/>
          <w:lang w:val="en-NZ"/>
        </w:rPr>
        <w:t xml:space="preserve"> </w:t>
      </w:r>
      <w:r w:rsidRPr="008C64F7">
        <w:rPr>
          <w:sz w:val="24"/>
          <w:szCs w:val="24"/>
          <w:lang w:val="en-NZ"/>
        </w:rPr>
        <w:t>Yet we know innately that something catastrophic looms over us.</w:t>
      </w:r>
    </w:p>
    <w:p w14:paraId="790E56F6" w14:textId="60AED4FA" w:rsidR="00BA2E36" w:rsidRPr="008C64F7" w:rsidRDefault="001369C6" w:rsidP="00316717">
      <w:pPr>
        <w:spacing w:line="276" w:lineRule="auto"/>
        <w:contextualSpacing/>
        <w:rPr>
          <w:b/>
          <w:sz w:val="24"/>
          <w:szCs w:val="24"/>
          <w:lang w:val="en-NZ"/>
        </w:rPr>
      </w:pPr>
      <w:r w:rsidRPr="008C64F7">
        <w:rPr>
          <w:sz w:val="24"/>
          <w:szCs w:val="24"/>
          <w:lang w:val="en-NZ"/>
        </w:rPr>
        <w:lastRenderedPageBreak/>
        <w:t>That ‘something’ is the coming of the Lord Jesus who reigns and who will sit on his glorious throne (Matt 25:31), before Him will be gathered all the nations (v32) and He will judge the living and the dead (1 Peter 4:5).</w:t>
      </w:r>
      <w:r w:rsidR="00463F72" w:rsidRPr="008C64F7">
        <w:rPr>
          <w:sz w:val="24"/>
          <w:szCs w:val="24"/>
          <w:lang w:val="en-NZ"/>
        </w:rPr>
        <w:t xml:space="preserve"> </w:t>
      </w:r>
      <w:r w:rsidR="00FA12C9" w:rsidRPr="008C64F7">
        <w:rPr>
          <w:sz w:val="24"/>
          <w:szCs w:val="24"/>
          <w:lang w:val="en-NZ"/>
        </w:rPr>
        <w:t>It is to this future event that the last verse of Psalm 96 points:</w:t>
      </w:r>
      <w:r w:rsidR="00463F72" w:rsidRPr="008C64F7">
        <w:rPr>
          <w:sz w:val="24"/>
          <w:szCs w:val="24"/>
          <w:lang w:val="en-NZ"/>
        </w:rPr>
        <w:t xml:space="preserve"> </w:t>
      </w:r>
      <w:r w:rsidR="00FA12C9" w:rsidRPr="008C64F7">
        <w:rPr>
          <w:sz w:val="24"/>
          <w:szCs w:val="24"/>
          <w:lang w:val="en-NZ" w:eastAsia="ja-JP" w:bidi="he-IL"/>
        </w:rPr>
        <w:t>“</w:t>
      </w:r>
      <w:r w:rsidR="00A41FFE" w:rsidRPr="008C64F7">
        <w:rPr>
          <w:i/>
          <w:sz w:val="24"/>
          <w:szCs w:val="24"/>
          <w:lang w:val="en-NZ" w:eastAsia="ja-JP" w:bidi="he-IL"/>
        </w:rPr>
        <w:t>for he comes, for he comes to judge the earth. He will judge the world in righteousness, and the peoples in his faithfulness</w:t>
      </w:r>
      <w:r w:rsidR="00FA12C9" w:rsidRPr="008C64F7">
        <w:rPr>
          <w:sz w:val="24"/>
          <w:szCs w:val="24"/>
          <w:lang w:val="en-NZ" w:eastAsia="ja-JP" w:bidi="he-IL"/>
        </w:rPr>
        <w:t>”</w:t>
      </w:r>
      <w:r w:rsidR="00A41FFE" w:rsidRPr="008C64F7">
        <w:rPr>
          <w:sz w:val="24"/>
          <w:szCs w:val="24"/>
          <w:lang w:val="en-NZ" w:eastAsia="ja-JP" w:bidi="he-IL"/>
        </w:rPr>
        <w:t>.</w:t>
      </w:r>
      <w:r w:rsidR="00316717" w:rsidRPr="008C64F7">
        <w:rPr>
          <w:sz w:val="24"/>
          <w:szCs w:val="24"/>
          <w:lang w:val="en-NZ" w:eastAsia="ja-JP" w:bidi="he-IL"/>
        </w:rPr>
        <w:t xml:space="preserve"> </w:t>
      </w:r>
      <w:r w:rsidR="00BA2E36" w:rsidRPr="008C64F7">
        <w:rPr>
          <w:sz w:val="24"/>
          <w:szCs w:val="24"/>
          <w:lang w:val="en-NZ" w:eastAsia="ja-JP" w:bidi="he-IL"/>
        </w:rPr>
        <w:t>The repetition of the phase ‘for he comes’ emphasises the certainty of the coming judgement.</w:t>
      </w:r>
      <w:r w:rsidR="00316717" w:rsidRPr="008C64F7">
        <w:rPr>
          <w:sz w:val="24"/>
          <w:szCs w:val="24"/>
          <w:lang w:val="en-NZ" w:eastAsia="ja-JP" w:bidi="he-IL"/>
        </w:rPr>
        <w:t xml:space="preserve"> </w:t>
      </w:r>
      <w:r w:rsidR="00BA2E36" w:rsidRPr="008C64F7">
        <w:rPr>
          <w:sz w:val="24"/>
          <w:szCs w:val="24"/>
          <w:lang w:val="en-NZ" w:eastAsia="ja-JP" w:bidi="he-IL"/>
        </w:rPr>
        <w:t>We need to</w:t>
      </w:r>
      <w:r w:rsidR="00422368" w:rsidRPr="008C64F7">
        <w:rPr>
          <w:sz w:val="24"/>
          <w:szCs w:val="24"/>
          <w:lang w:val="en-NZ" w:eastAsia="ja-JP" w:bidi="he-IL"/>
        </w:rPr>
        <w:t xml:space="preserve"> highlight</w:t>
      </w:r>
      <w:r w:rsidR="00BA2E36" w:rsidRPr="008C64F7">
        <w:rPr>
          <w:sz w:val="24"/>
          <w:szCs w:val="24"/>
          <w:lang w:val="en-NZ" w:eastAsia="ja-JP" w:bidi="he-IL"/>
        </w:rPr>
        <w:t xml:space="preserve"> this </w:t>
      </w:r>
      <w:r w:rsidR="00F237E3" w:rsidRPr="008C64F7">
        <w:rPr>
          <w:sz w:val="24"/>
          <w:szCs w:val="24"/>
          <w:lang w:val="en-NZ" w:eastAsia="ja-JP" w:bidi="he-IL"/>
        </w:rPr>
        <w:t xml:space="preserve">to others </w:t>
      </w:r>
      <w:r w:rsidR="00BA2E36" w:rsidRPr="008C64F7">
        <w:rPr>
          <w:sz w:val="24"/>
          <w:szCs w:val="24"/>
          <w:lang w:val="en-NZ" w:eastAsia="ja-JP" w:bidi="he-IL"/>
        </w:rPr>
        <w:t>when we are:</w:t>
      </w:r>
    </w:p>
    <w:p w14:paraId="362B1A4C" w14:textId="77777777" w:rsidR="00BA2E36" w:rsidRPr="008C64F7" w:rsidRDefault="00BA2E36" w:rsidP="00316717">
      <w:pPr>
        <w:pStyle w:val="ListParagraph"/>
        <w:numPr>
          <w:ilvl w:val="0"/>
          <w:numId w:val="45"/>
        </w:numPr>
        <w:spacing w:after="200" w:line="276" w:lineRule="auto"/>
        <w:contextualSpacing/>
        <w:rPr>
          <w:b/>
          <w:sz w:val="24"/>
          <w:szCs w:val="24"/>
          <w:lang w:val="en-NZ"/>
        </w:rPr>
      </w:pPr>
      <w:r w:rsidRPr="008C64F7">
        <w:rPr>
          <w:sz w:val="24"/>
          <w:szCs w:val="24"/>
          <w:lang w:val="en-NZ" w:eastAsia="ja-JP" w:bidi="he-IL"/>
        </w:rPr>
        <w:t>Telling of the Lord’s salvation from day to day (v2)</w:t>
      </w:r>
    </w:p>
    <w:p w14:paraId="2E9CA410" w14:textId="77777777" w:rsidR="00BA2E36" w:rsidRPr="008C64F7" w:rsidRDefault="00BA2E36" w:rsidP="00316717">
      <w:pPr>
        <w:pStyle w:val="ListParagraph"/>
        <w:numPr>
          <w:ilvl w:val="0"/>
          <w:numId w:val="45"/>
        </w:numPr>
        <w:spacing w:after="200" w:line="276" w:lineRule="auto"/>
        <w:contextualSpacing/>
        <w:rPr>
          <w:b/>
          <w:sz w:val="24"/>
          <w:szCs w:val="24"/>
          <w:lang w:val="en-NZ"/>
        </w:rPr>
      </w:pPr>
      <w:r w:rsidRPr="008C64F7">
        <w:rPr>
          <w:sz w:val="24"/>
          <w:szCs w:val="24"/>
          <w:lang w:val="en-NZ" w:eastAsia="ja-JP" w:bidi="he-IL"/>
        </w:rPr>
        <w:t>Declaring his glory among the nations (v3)</w:t>
      </w:r>
    </w:p>
    <w:p w14:paraId="4A4EB41B" w14:textId="77777777" w:rsidR="00BA2E36" w:rsidRPr="008C64F7" w:rsidRDefault="00BA2E36" w:rsidP="00463F72">
      <w:pPr>
        <w:pStyle w:val="ListParagraph"/>
        <w:numPr>
          <w:ilvl w:val="0"/>
          <w:numId w:val="45"/>
        </w:numPr>
        <w:spacing w:after="200" w:line="276" w:lineRule="auto"/>
        <w:rPr>
          <w:b/>
          <w:sz w:val="24"/>
          <w:szCs w:val="24"/>
          <w:lang w:val="en-NZ"/>
        </w:rPr>
      </w:pPr>
      <w:r w:rsidRPr="008C64F7">
        <w:rPr>
          <w:sz w:val="24"/>
          <w:szCs w:val="24"/>
          <w:lang w:val="en-NZ" w:eastAsia="ja-JP" w:bidi="he-IL"/>
        </w:rPr>
        <w:t>Saying among the nations “</w:t>
      </w:r>
      <w:r w:rsidRPr="008C64F7">
        <w:rPr>
          <w:i/>
          <w:sz w:val="24"/>
          <w:szCs w:val="24"/>
          <w:lang w:val="en-NZ" w:eastAsia="ja-JP" w:bidi="he-IL"/>
        </w:rPr>
        <w:t>the Lord reigns</w:t>
      </w:r>
      <w:r w:rsidRPr="008C64F7">
        <w:rPr>
          <w:sz w:val="24"/>
          <w:szCs w:val="24"/>
          <w:lang w:val="en-NZ" w:eastAsia="ja-JP" w:bidi="he-IL"/>
        </w:rPr>
        <w:t>” (v10)</w:t>
      </w:r>
    </w:p>
    <w:p w14:paraId="0BB51CB2" w14:textId="0199AF2F" w:rsidR="00BA2E36" w:rsidRPr="008C64F7" w:rsidRDefault="00BA2E36" w:rsidP="00463F72">
      <w:pPr>
        <w:spacing w:after="200" w:line="276" w:lineRule="auto"/>
        <w:rPr>
          <w:b/>
          <w:sz w:val="24"/>
          <w:szCs w:val="24"/>
          <w:lang w:val="en-NZ"/>
        </w:rPr>
      </w:pPr>
      <w:r w:rsidRPr="008C64F7">
        <w:rPr>
          <w:sz w:val="24"/>
          <w:szCs w:val="24"/>
          <w:lang w:val="en-NZ"/>
        </w:rPr>
        <w:t>Evangelism without the truth of the coming day of judgement is dangerously</w:t>
      </w:r>
      <w:r w:rsidR="00C1584D" w:rsidRPr="008C64F7">
        <w:rPr>
          <w:sz w:val="24"/>
          <w:szCs w:val="24"/>
          <w:lang w:val="en-NZ"/>
        </w:rPr>
        <w:t>, unlovingly,</w:t>
      </w:r>
      <w:r w:rsidRPr="008C64F7">
        <w:rPr>
          <w:sz w:val="24"/>
          <w:szCs w:val="24"/>
          <w:lang w:val="en-NZ"/>
        </w:rPr>
        <w:t xml:space="preserve"> incomplete.</w:t>
      </w:r>
      <w:r w:rsidR="00316717" w:rsidRPr="008C64F7">
        <w:rPr>
          <w:sz w:val="24"/>
          <w:szCs w:val="24"/>
          <w:lang w:val="en-NZ"/>
        </w:rPr>
        <w:t xml:space="preserve"> </w:t>
      </w:r>
      <w:r w:rsidRPr="008C64F7">
        <w:rPr>
          <w:sz w:val="24"/>
          <w:szCs w:val="24"/>
          <w:lang w:val="en-NZ"/>
        </w:rPr>
        <w:t>As the Apostle Paul spoke to the Athenian Greeks who only knew about false gods, but not the Lord, so we need to speak to those around us who do know the Lord.</w:t>
      </w:r>
      <w:r w:rsidR="00316717" w:rsidRPr="008C64F7">
        <w:rPr>
          <w:sz w:val="24"/>
          <w:szCs w:val="24"/>
          <w:lang w:val="en-NZ"/>
        </w:rPr>
        <w:t xml:space="preserve"> </w:t>
      </w:r>
      <w:r w:rsidRPr="008C64F7">
        <w:rPr>
          <w:sz w:val="24"/>
          <w:szCs w:val="24"/>
          <w:lang w:val="en-NZ"/>
        </w:rPr>
        <w:t>Paul’s words give us a helpful pattern to follow:</w:t>
      </w:r>
      <w:r w:rsidR="00316717" w:rsidRPr="008C64F7">
        <w:rPr>
          <w:sz w:val="24"/>
          <w:szCs w:val="24"/>
          <w:lang w:val="en-NZ"/>
        </w:rPr>
        <w:t xml:space="preserve"> </w:t>
      </w:r>
      <w:r w:rsidR="009D2702" w:rsidRPr="008C64F7">
        <w:rPr>
          <w:b/>
          <w:bCs/>
          <w:sz w:val="24"/>
          <w:szCs w:val="24"/>
          <w:lang w:val="en-NZ" w:eastAsia="ja-JP" w:bidi="he-IL"/>
        </w:rPr>
        <w:t>“</w:t>
      </w:r>
      <w:r w:rsidRPr="008C64F7">
        <w:rPr>
          <w:i/>
          <w:sz w:val="24"/>
          <w:szCs w:val="24"/>
          <w:lang w:val="en-NZ" w:eastAsia="ja-JP" w:bidi="he-IL"/>
        </w:rPr>
        <w:t>The times of ignorance God overlooked, but now he commands al</w:t>
      </w:r>
      <w:r w:rsidR="009D2702" w:rsidRPr="008C64F7">
        <w:rPr>
          <w:i/>
          <w:sz w:val="24"/>
          <w:szCs w:val="24"/>
          <w:lang w:val="en-NZ" w:eastAsia="ja-JP" w:bidi="he-IL"/>
        </w:rPr>
        <w:t xml:space="preserve">l people everywhere to repent, </w:t>
      </w:r>
      <w:r w:rsidRPr="008C64F7">
        <w:rPr>
          <w:i/>
          <w:sz w:val="24"/>
          <w:szCs w:val="24"/>
          <w:lang w:val="en-NZ" w:eastAsia="ja-JP" w:bidi="he-IL"/>
        </w:rPr>
        <w:t>because he has fixed a day on which he will judge the world in righteousness by a man whom he has appointed; and of this he has given assurance to all by raising him from the dead</w:t>
      </w:r>
      <w:r w:rsidRPr="008C64F7">
        <w:rPr>
          <w:sz w:val="24"/>
          <w:szCs w:val="24"/>
          <w:lang w:val="en-NZ" w:eastAsia="ja-JP" w:bidi="he-IL"/>
        </w:rPr>
        <w:t>."</w:t>
      </w:r>
      <w:r w:rsidR="009D2702" w:rsidRPr="008C64F7">
        <w:rPr>
          <w:sz w:val="24"/>
          <w:szCs w:val="24"/>
          <w:lang w:val="en-NZ" w:eastAsia="ja-JP" w:bidi="he-IL"/>
        </w:rPr>
        <w:t xml:space="preserve"> (Acts 17:30-31).</w:t>
      </w:r>
    </w:p>
    <w:p w14:paraId="697BDF90" w14:textId="7C79626D" w:rsidR="003D11A1" w:rsidRPr="008C64F7" w:rsidRDefault="009D2702" w:rsidP="00463F72">
      <w:pPr>
        <w:spacing w:after="200" w:line="276" w:lineRule="auto"/>
        <w:rPr>
          <w:sz w:val="24"/>
          <w:szCs w:val="24"/>
          <w:lang w:val="en-NZ"/>
        </w:rPr>
      </w:pPr>
      <w:r w:rsidRPr="008C64F7">
        <w:rPr>
          <w:bCs/>
          <w:sz w:val="24"/>
          <w:szCs w:val="24"/>
          <w:lang w:val="en-NZ" w:eastAsia="ja-JP" w:bidi="he-IL"/>
        </w:rPr>
        <w:t>Christ, the reigning King will judge the world according to the perfect standard of God’s righteousness which is revealed to us in His law in Scripture</w:t>
      </w:r>
      <w:r w:rsidRPr="008C64F7">
        <w:rPr>
          <w:sz w:val="24"/>
          <w:szCs w:val="24"/>
          <w:lang w:val="en-NZ"/>
        </w:rPr>
        <w:t>.</w:t>
      </w:r>
      <w:r w:rsidR="00316717" w:rsidRPr="008C64F7">
        <w:rPr>
          <w:sz w:val="24"/>
          <w:szCs w:val="24"/>
          <w:lang w:val="en-NZ"/>
        </w:rPr>
        <w:t xml:space="preserve"> </w:t>
      </w:r>
      <w:r w:rsidRPr="008C64F7">
        <w:rPr>
          <w:sz w:val="24"/>
          <w:szCs w:val="24"/>
          <w:lang w:val="en-NZ"/>
        </w:rPr>
        <w:t xml:space="preserve">Christ, the reigning King will judge the world in faithfulness. He will say to those who </w:t>
      </w:r>
      <w:r w:rsidR="003D11A1" w:rsidRPr="008C64F7">
        <w:rPr>
          <w:sz w:val="24"/>
          <w:szCs w:val="24"/>
          <w:lang w:val="en-NZ"/>
        </w:rPr>
        <w:t xml:space="preserve">have come to Him and entrusted themselves in faith to Him </w:t>
      </w:r>
      <w:r w:rsidR="00C1584D" w:rsidRPr="008C64F7">
        <w:rPr>
          <w:sz w:val="24"/>
          <w:szCs w:val="24"/>
          <w:lang w:val="en-NZ"/>
        </w:rPr>
        <w:t xml:space="preserve">words like these </w:t>
      </w:r>
      <w:r w:rsidR="003D11A1" w:rsidRPr="008C64F7">
        <w:rPr>
          <w:sz w:val="24"/>
          <w:szCs w:val="24"/>
          <w:lang w:val="en-NZ"/>
        </w:rPr>
        <w:t>“</w:t>
      </w:r>
      <w:r w:rsidR="00C1584D" w:rsidRPr="008C64F7">
        <w:rPr>
          <w:sz w:val="24"/>
          <w:szCs w:val="24"/>
          <w:lang w:val="en-NZ"/>
        </w:rPr>
        <w:t>N</w:t>
      </w:r>
      <w:r w:rsidR="003D11A1" w:rsidRPr="008C64F7">
        <w:rPr>
          <w:sz w:val="24"/>
          <w:szCs w:val="24"/>
          <w:lang w:val="en-NZ"/>
        </w:rPr>
        <w:t>ot guilty”</w:t>
      </w:r>
      <w:r w:rsidR="00C1584D" w:rsidRPr="008C64F7">
        <w:rPr>
          <w:sz w:val="24"/>
          <w:szCs w:val="24"/>
          <w:lang w:val="en-NZ"/>
        </w:rPr>
        <w:t xml:space="preserve"> because m</w:t>
      </w:r>
      <w:r w:rsidR="003D11A1" w:rsidRPr="008C64F7">
        <w:rPr>
          <w:sz w:val="24"/>
          <w:szCs w:val="24"/>
          <w:lang w:val="en-NZ"/>
        </w:rPr>
        <w:t>y life paid for their life. My perfect righteousness is theirs! Enter into the fullness of my kingdom with me!</w:t>
      </w:r>
      <w:r w:rsidR="00316717" w:rsidRPr="008C64F7">
        <w:rPr>
          <w:sz w:val="24"/>
          <w:szCs w:val="24"/>
          <w:lang w:val="en-NZ"/>
        </w:rPr>
        <w:t xml:space="preserve"> </w:t>
      </w:r>
      <w:r w:rsidR="003D11A1" w:rsidRPr="008C64F7">
        <w:rPr>
          <w:sz w:val="24"/>
          <w:szCs w:val="24"/>
          <w:lang w:val="en-NZ"/>
        </w:rPr>
        <w:t>He will say to those who have not come to Him</w:t>
      </w:r>
      <w:r w:rsidR="00F237E3" w:rsidRPr="008C64F7">
        <w:rPr>
          <w:sz w:val="24"/>
          <w:szCs w:val="24"/>
          <w:lang w:val="en-NZ"/>
        </w:rPr>
        <w:t xml:space="preserve"> words like these:</w:t>
      </w:r>
      <w:r w:rsidR="003D11A1" w:rsidRPr="008C64F7">
        <w:rPr>
          <w:sz w:val="24"/>
          <w:szCs w:val="24"/>
          <w:lang w:val="en-NZ"/>
        </w:rPr>
        <w:t xml:space="preserve"> </w:t>
      </w:r>
      <w:r w:rsidR="00F237E3" w:rsidRPr="008C64F7">
        <w:rPr>
          <w:sz w:val="24"/>
          <w:szCs w:val="24"/>
          <w:lang w:val="en-NZ"/>
        </w:rPr>
        <w:t>“d</w:t>
      </w:r>
      <w:r w:rsidR="003D11A1" w:rsidRPr="008C64F7">
        <w:rPr>
          <w:sz w:val="24"/>
          <w:szCs w:val="24"/>
          <w:lang w:val="en-NZ"/>
        </w:rPr>
        <w:t>epart from me, you are guilty</w:t>
      </w:r>
      <w:r w:rsidR="00F237E3" w:rsidRPr="008C64F7">
        <w:rPr>
          <w:sz w:val="24"/>
          <w:szCs w:val="24"/>
          <w:lang w:val="en-NZ"/>
        </w:rPr>
        <w:t>”</w:t>
      </w:r>
      <w:r w:rsidR="003D11A1" w:rsidRPr="008C64F7">
        <w:rPr>
          <w:sz w:val="24"/>
          <w:szCs w:val="24"/>
          <w:lang w:val="en-NZ"/>
        </w:rPr>
        <w:t>.</w:t>
      </w:r>
    </w:p>
    <w:p w14:paraId="33E45FBE" w14:textId="38B3897B" w:rsidR="00614C9A" w:rsidRPr="008C64F7" w:rsidRDefault="003D11A1" w:rsidP="00B17C14">
      <w:pPr>
        <w:spacing w:after="200" w:line="276" w:lineRule="auto"/>
        <w:rPr>
          <w:sz w:val="24"/>
          <w:szCs w:val="24"/>
          <w:lang w:val="en-NZ" w:eastAsia="ja-JP" w:bidi="he-IL"/>
        </w:rPr>
      </w:pPr>
      <w:r w:rsidRPr="008C64F7">
        <w:rPr>
          <w:sz w:val="24"/>
          <w:szCs w:val="24"/>
          <w:lang w:val="en-NZ"/>
        </w:rPr>
        <w:t>People around us need urgently to hear about King Jesus. They need to hear from us about His glory, His strength, His beauty, His holiness, His salvation and His judgement.</w:t>
      </w:r>
      <w:r w:rsidR="00B17C14" w:rsidRPr="008C64F7">
        <w:rPr>
          <w:sz w:val="24"/>
          <w:szCs w:val="24"/>
          <w:lang w:val="en-NZ"/>
        </w:rPr>
        <w:t xml:space="preserve"> </w:t>
      </w:r>
      <w:r w:rsidRPr="008C64F7">
        <w:rPr>
          <w:sz w:val="24"/>
          <w:szCs w:val="24"/>
          <w:lang w:val="en-NZ"/>
        </w:rPr>
        <w:t>He tasked each one of His disciples with these words:</w:t>
      </w:r>
      <w:r w:rsidR="00B17C14" w:rsidRPr="008C64F7">
        <w:rPr>
          <w:sz w:val="24"/>
          <w:szCs w:val="24"/>
          <w:lang w:val="en-NZ"/>
        </w:rPr>
        <w:t xml:space="preserve"> </w:t>
      </w:r>
      <w:r w:rsidR="00614C9A" w:rsidRPr="008C64F7">
        <w:rPr>
          <w:sz w:val="24"/>
          <w:szCs w:val="24"/>
          <w:lang w:val="en-NZ" w:eastAsia="ja-JP" w:bidi="he-IL"/>
        </w:rPr>
        <w:t>"</w:t>
      </w:r>
      <w:r w:rsidR="00614C9A" w:rsidRPr="008C64F7">
        <w:rPr>
          <w:i/>
          <w:sz w:val="24"/>
          <w:szCs w:val="24"/>
          <w:lang w:val="en-NZ" w:eastAsia="ja-JP" w:bidi="he-IL"/>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00614C9A" w:rsidRPr="008C64F7">
        <w:rPr>
          <w:sz w:val="24"/>
          <w:szCs w:val="24"/>
          <w:lang w:val="en-NZ" w:eastAsia="ja-JP" w:bidi="he-IL"/>
        </w:rPr>
        <w:t>"</w:t>
      </w:r>
      <w:r w:rsidRPr="008C64F7">
        <w:rPr>
          <w:sz w:val="24"/>
          <w:szCs w:val="24"/>
          <w:lang w:val="en-NZ" w:eastAsia="ja-JP" w:bidi="he-IL"/>
        </w:rPr>
        <w:t xml:space="preserve"> (Matt 28:18-20)</w:t>
      </w:r>
      <w:r w:rsidR="006F6402">
        <w:rPr>
          <w:sz w:val="24"/>
          <w:szCs w:val="24"/>
          <w:lang w:val="en-NZ" w:eastAsia="ja-JP" w:bidi="he-IL"/>
        </w:rPr>
        <w:t>.</w:t>
      </w:r>
    </w:p>
    <w:p w14:paraId="0D5C7426" w14:textId="1C65D204" w:rsidR="006D332D" w:rsidRPr="008C64F7" w:rsidRDefault="003D11A1" w:rsidP="00463F72">
      <w:pPr>
        <w:spacing w:after="200" w:line="276" w:lineRule="auto"/>
        <w:rPr>
          <w:sz w:val="24"/>
          <w:szCs w:val="24"/>
          <w:lang w:val="en-NZ"/>
        </w:rPr>
      </w:pPr>
      <w:r w:rsidRPr="008C64F7">
        <w:rPr>
          <w:rFonts w:eastAsia="Calibri"/>
          <w:sz w:val="24"/>
          <w:szCs w:val="24"/>
          <w:lang w:val="en-NZ"/>
        </w:rPr>
        <w:t>If you are not yet a disciple of Christ, know that He is coming, He is coming to judge the earth.</w:t>
      </w:r>
      <w:r w:rsidR="00B17C14" w:rsidRPr="008C64F7">
        <w:rPr>
          <w:rFonts w:eastAsia="Calibri"/>
          <w:sz w:val="24"/>
          <w:szCs w:val="24"/>
          <w:lang w:val="en-NZ"/>
        </w:rPr>
        <w:t xml:space="preserve"> </w:t>
      </w:r>
      <w:r w:rsidRPr="008C64F7">
        <w:rPr>
          <w:sz w:val="24"/>
          <w:szCs w:val="24"/>
          <w:lang w:val="en-NZ"/>
        </w:rPr>
        <w:t xml:space="preserve">You may well think that you have done more good than harm in your life, but you have broken God’s perfect law. The consequence </w:t>
      </w:r>
      <w:r w:rsidR="006F6402">
        <w:rPr>
          <w:sz w:val="24"/>
          <w:szCs w:val="24"/>
          <w:lang w:val="en-NZ"/>
        </w:rPr>
        <w:t xml:space="preserve">of this </w:t>
      </w:r>
      <w:r w:rsidRPr="008C64F7">
        <w:rPr>
          <w:sz w:val="24"/>
          <w:szCs w:val="24"/>
          <w:lang w:val="en-NZ"/>
        </w:rPr>
        <w:t>apart from Christ, is eternal death.</w:t>
      </w:r>
      <w:r w:rsidR="00B17C14" w:rsidRPr="008C64F7">
        <w:rPr>
          <w:sz w:val="24"/>
          <w:szCs w:val="24"/>
          <w:lang w:val="en-NZ"/>
        </w:rPr>
        <w:t xml:space="preserve"> </w:t>
      </w:r>
      <w:r w:rsidRPr="008C64F7">
        <w:rPr>
          <w:sz w:val="24"/>
          <w:szCs w:val="24"/>
          <w:lang w:val="en-NZ"/>
        </w:rPr>
        <w:t>You may think that by putting the thought of the coming day of judgement out of your mind that it will just go away.</w:t>
      </w:r>
      <w:r w:rsidR="00B17C14" w:rsidRPr="008C64F7">
        <w:rPr>
          <w:sz w:val="24"/>
          <w:szCs w:val="24"/>
          <w:lang w:val="en-NZ"/>
        </w:rPr>
        <w:t xml:space="preserve"> </w:t>
      </w:r>
      <w:r w:rsidR="006D332D" w:rsidRPr="008C64F7">
        <w:rPr>
          <w:sz w:val="24"/>
          <w:szCs w:val="24"/>
          <w:lang w:val="en-NZ"/>
        </w:rPr>
        <w:t>Ostriches with their head in the sand think like that!</w:t>
      </w:r>
      <w:r w:rsidR="00B17C14" w:rsidRPr="008C64F7">
        <w:rPr>
          <w:sz w:val="24"/>
          <w:szCs w:val="24"/>
          <w:lang w:val="en-NZ"/>
        </w:rPr>
        <w:t xml:space="preserve"> </w:t>
      </w:r>
      <w:r w:rsidR="006D332D" w:rsidRPr="008C64F7">
        <w:rPr>
          <w:sz w:val="24"/>
          <w:szCs w:val="24"/>
          <w:lang w:val="en-NZ"/>
        </w:rPr>
        <w:t xml:space="preserve">Face the reality of what is unavoidable for everyone: </w:t>
      </w:r>
      <w:r w:rsidR="006D332D" w:rsidRPr="008C64F7">
        <w:rPr>
          <w:b/>
          <w:bCs/>
          <w:sz w:val="24"/>
          <w:szCs w:val="24"/>
          <w:lang w:val="en-NZ" w:eastAsia="ja-JP" w:bidi="he-IL"/>
        </w:rPr>
        <w:t>“</w:t>
      </w:r>
      <w:r w:rsidR="006D332D" w:rsidRPr="008C64F7">
        <w:rPr>
          <w:i/>
          <w:sz w:val="24"/>
          <w:szCs w:val="24"/>
          <w:lang w:val="en-NZ" w:eastAsia="ja-JP" w:bidi="he-IL"/>
        </w:rPr>
        <w:t>It is appointed for man to die once, and after that comes judgment</w:t>
      </w:r>
      <w:r w:rsidR="006D332D" w:rsidRPr="008C64F7">
        <w:rPr>
          <w:sz w:val="24"/>
          <w:szCs w:val="24"/>
          <w:lang w:val="en-NZ" w:eastAsia="ja-JP" w:bidi="he-IL"/>
        </w:rPr>
        <w:t>” (Heb 9:27).</w:t>
      </w:r>
      <w:r w:rsidR="0073511D" w:rsidRPr="008C64F7">
        <w:rPr>
          <w:sz w:val="24"/>
          <w:szCs w:val="24"/>
          <w:lang w:val="en-NZ" w:eastAsia="ja-JP" w:bidi="he-IL"/>
        </w:rPr>
        <w:t xml:space="preserve"> </w:t>
      </w:r>
      <w:r w:rsidR="006D332D" w:rsidRPr="008C64F7">
        <w:rPr>
          <w:bCs/>
          <w:sz w:val="24"/>
          <w:szCs w:val="24"/>
          <w:lang w:val="en-NZ" w:eastAsia="ja-JP" w:bidi="he-IL"/>
        </w:rPr>
        <w:t xml:space="preserve">Come to Christ </w:t>
      </w:r>
      <w:r w:rsidR="0073511D" w:rsidRPr="008C64F7">
        <w:rPr>
          <w:bCs/>
          <w:sz w:val="24"/>
          <w:szCs w:val="24"/>
          <w:lang w:val="en-NZ" w:eastAsia="ja-JP" w:bidi="he-IL"/>
        </w:rPr>
        <w:t>to</w:t>
      </w:r>
      <w:r w:rsidR="006D332D" w:rsidRPr="008C64F7">
        <w:rPr>
          <w:bCs/>
          <w:sz w:val="24"/>
          <w:szCs w:val="24"/>
          <w:lang w:val="en-NZ" w:eastAsia="ja-JP" w:bidi="he-IL"/>
        </w:rPr>
        <w:t>day and be rejoice in Him. He alone delivers from the wrath to come (1 Thess 1:10).</w:t>
      </w:r>
    </w:p>
    <w:p w14:paraId="5E5AE156" w14:textId="446827F1" w:rsidR="005437ED" w:rsidRPr="008C64F7" w:rsidRDefault="006D332D" w:rsidP="00A73E75">
      <w:pPr>
        <w:spacing w:line="276" w:lineRule="auto"/>
        <w:contextualSpacing/>
        <w:rPr>
          <w:rFonts w:eastAsia="Calibri"/>
          <w:sz w:val="24"/>
          <w:szCs w:val="24"/>
          <w:lang w:val="en-NZ"/>
        </w:rPr>
      </w:pPr>
      <w:r w:rsidRPr="008C64F7">
        <w:rPr>
          <w:rFonts w:eastAsia="Calibri"/>
          <w:sz w:val="24"/>
          <w:szCs w:val="24"/>
          <w:lang w:val="en-NZ"/>
        </w:rPr>
        <w:t>If you are a disciple of Christ today, hear the call on your life to</w:t>
      </w:r>
      <w:r w:rsidR="00156356" w:rsidRPr="008C64F7">
        <w:rPr>
          <w:rFonts w:eastAsia="Calibri"/>
          <w:sz w:val="24"/>
          <w:szCs w:val="24"/>
          <w:lang w:val="en-NZ"/>
        </w:rPr>
        <w:t>:</w:t>
      </w:r>
      <w:r w:rsidRPr="008C64F7">
        <w:rPr>
          <w:rFonts w:eastAsia="Calibri"/>
          <w:sz w:val="24"/>
          <w:szCs w:val="24"/>
          <w:lang w:val="en-NZ"/>
        </w:rPr>
        <w:t xml:space="preserve"> </w:t>
      </w:r>
      <w:r w:rsidRPr="008C64F7">
        <w:rPr>
          <w:sz w:val="24"/>
          <w:szCs w:val="24"/>
          <w:lang w:val="en-NZ" w:eastAsia="ja-JP" w:bidi="he-IL"/>
        </w:rPr>
        <w:t>Tell of the Lord’s salvation from day to day (v2)</w:t>
      </w:r>
      <w:r w:rsidR="00156356" w:rsidRPr="008C64F7">
        <w:rPr>
          <w:sz w:val="24"/>
          <w:szCs w:val="24"/>
          <w:lang w:val="en-NZ" w:eastAsia="ja-JP" w:bidi="he-IL"/>
        </w:rPr>
        <w:t xml:space="preserve">; </w:t>
      </w:r>
      <w:r w:rsidRPr="008C64F7">
        <w:rPr>
          <w:sz w:val="24"/>
          <w:szCs w:val="24"/>
          <w:lang w:val="en-NZ" w:eastAsia="ja-JP" w:bidi="he-IL"/>
        </w:rPr>
        <w:t>Declare his glory among the nations (v3)</w:t>
      </w:r>
      <w:r w:rsidR="00156356" w:rsidRPr="008C64F7">
        <w:rPr>
          <w:sz w:val="24"/>
          <w:szCs w:val="24"/>
          <w:lang w:val="en-NZ" w:eastAsia="ja-JP" w:bidi="he-IL"/>
        </w:rPr>
        <w:t xml:space="preserve">; </w:t>
      </w:r>
      <w:r w:rsidRPr="008C64F7">
        <w:rPr>
          <w:sz w:val="24"/>
          <w:szCs w:val="24"/>
          <w:lang w:val="en-NZ" w:eastAsia="ja-JP" w:bidi="he-IL"/>
        </w:rPr>
        <w:t>Say among the nations “</w:t>
      </w:r>
      <w:r w:rsidRPr="008C64F7">
        <w:rPr>
          <w:i/>
          <w:sz w:val="24"/>
          <w:szCs w:val="24"/>
          <w:lang w:val="en-NZ" w:eastAsia="ja-JP" w:bidi="he-IL"/>
        </w:rPr>
        <w:t>the Lord reigns</w:t>
      </w:r>
      <w:r w:rsidRPr="008C64F7">
        <w:rPr>
          <w:sz w:val="24"/>
          <w:szCs w:val="24"/>
          <w:lang w:val="en-NZ" w:eastAsia="ja-JP" w:bidi="he-IL"/>
        </w:rPr>
        <w:t>” (v10)</w:t>
      </w:r>
      <w:r w:rsidR="00A73E75" w:rsidRPr="008C64F7">
        <w:rPr>
          <w:sz w:val="24"/>
          <w:szCs w:val="24"/>
          <w:lang w:val="en-NZ" w:eastAsia="ja-JP" w:bidi="he-IL"/>
        </w:rPr>
        <w:t xml:space="preserve">. </w:t>
      </w:r>
      <w:r w:rsidR="00DD16A5" w:rsidRPr="008C64F7">
        <w:rPr>
          <w:rFonts w:eastAsia="Calibri"/>
          <w:sz w:val="24"/>
          <w:szCs w:val="24"/>
          <w:lang w:val="en-NZ"/>
        </w:rPr>
        <w:t xml:space="preserve">Engage yourself in global evangelism here and now. </w:t>
      </w:r>
    </w:p>
    <w:p w14:paraId="3582AF6F" w14:textId="77777777" w:rsidR="00156356" w:rsidRPr="008C64F7" w:rsidRDefault="00156356" w:rsidP="00463F72">
      <w:pPr>
        <w:spacing w:after="200" w:line="276" w:lineRule="auto"/>
        <w:rPr>
          <w:rFonts w:eastAsia="Calibri"/>
          <w:sz w:val="24"/>
          <w:szCs w:val="24"/>
          <w:lang w:val="en-NZ"/>
        </w:rPr>
      </w:pPr>
    </w:p>
    <w:p w14:paraId="188BBC0D" w14:textId="30A7EED8" w:rsidR="000E0E04" w:rsidRPr="008C64F7" w:rsidRDefault="006D332D" w:rsidP="00463F72">
      <w:pPr>
        <w:spacing w:after="200" w:line="276" w:lineRule="auto"/>
        <w:rPr>
          <w:sz w:val="24"/>
          <w:lang w:val="en-NZ"/>
        </w:rPr>
      </w:pPr>
      <w:r w:rsidRPr="008C64F7">
        <w:rPr>
          <w:rFonts w:eastAsia="Calibri"/>
          <w:sz w:val="24"/>
          <w:szCs w:val="24"/>
          <w:lang w:val="en-NZ"/>
        </w:rPr>
        <w:t>AMEN.</w:t>
      </w:r>
    </w:p>
    <w:sectPr w:rsidR="000E0E04" w:rsidRPr="008C64F7" w:rsidSect="00F41CC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CC7C4F76">
      <w:start w:val="1"/>
      <w:numFmt w:val="bullet"/>
      <w:lvlText w:val=""/>
      <w:lvlJc w:val="left"/>
      <w:pPr>
        <w:ind w:left="360" w:hanging="360"/>
      </w:pPr>
      <w:rPr>
        <w:rFonts w:ascii="Symbol" w:hAnsi="Symbol" w:hint="default"/>
      </w:rPr>
    </w:lvl>
    <w:lvl w:ilvl="1" w:tplc="F0DCDA94" w:tentative="1">
      <w:start w:val="1"/>
      <w:numFmt w:val="bullet"/>
      <w:lvlText w:val="o"/>
      <w:lvlJc w:val="left"/>
      <w:pPr>
        <w:ind w:left="1080" w:hanging="360"/>
      </w:pPr>
      <w:rPr>
        <w:rFonts w:ascii="Courier New" w:hAnsi="Courier New" w:cs="Tms Rmn" w:hint="default"/>
      </w:rPr>
    </w:lvl>
    <w:lvl w:ilvl="2" w:tplc="0DA265F2" w:tentative="1">
      <w:start w:val="1"/>
      <w:numFmt w:val="bullet"/>
      <w:lvlText w:val=""/>
      <w:lvlJc w:val="left"/>
      <w:pPr>
        <w:ind w:left="1800" w:hanging="360"/>
      </w:pPr>
      <w:rPr>
        <w:rFonts w:ascii="Wingdings" w:hAnsi="Wingdings" w:hint="default"/>
      </w:rPr>
    </w:lvl>
    <w:lvl w:ilvl="3" w:tplc="667E5E4E" w:tentative="1">
      <w:start w:val="1"/>
      <w:numFmt w:val="bullet"/>
      <w:lvlText w:val=""/>
      <w:lvlJc w:val="left"/>
      <w:pPr>
        <w:ind w:left="2520" w:hanging="360"/>
      </w:pPr>
      <w:rPr>
        <w:rFonts w:ascii="Symbol" w:hAnsi="Symbol" w:hint="default"/>
      </w:rPr>
    </w:lvl>
    <w:lvl w:ilvl="4" w:tplc="69BA6C8A" w:tentative="1">
      <w:start w:val="1"/>
      <w:numFmt w:val="bullet"/>
      <w:lvlText w:val="o"/>
      <w:lvlJc w:val="left"/>
      <w:pPr>
        <w:ind w:left="3240" w:hanging="360"/>
      </w:pPr>
      <w:rPr>
        <w:rFonts w:ascii="Courier New" w:hAnsi="Courier New" w:cs="Tms Rmn" w:hint="default"/>
      </w:rPr>
    </w:lvl>
    <w:lvl w:ilvl="5" w:tplc="6D6892CE" w:tentative="1">
      <w:start w:val="1"/>
      <w:numFmt w:val="bullet"/>
      <w:lvlText w:val=""/>
      <w:lvlJc w:val="left"/>
      <w:pPr>
        <w:ind w:left="3960" w:hanging="360"/>
      </w:pPr>
      <w:rPr>
        <w:rFonts w:ascii="Wingdings" w:hAnsi="Wingdings" w:hint="default"/>
      </w:rPr>
    </w:lvl>
    <w:lvl w:ilvl="6" w:tplc="979CBE50" w:tentative="1">
      <w:start w:val="1"/>
      <w:numFmt w:val="bullet"/>
      <w:lvlText w:val=""/>
      <w:lvlJc w:val="left"/>
      <w:pPr>
        <w:ind w:left="4680" w:hanging="360"/>
      </w:pPr>
      <w:rPr>
        <w:rFonts w:ascii="Symbol" w:hAnsi="Symbol" w:hint="default"/>
      </w:rPr>
    </w:lvl>
    <w:lvl w:ilvl="7" w:tplc="9C4EE37A" w:tentative="1">
      <w:start w:val="1"/>
      <w:numFmt w:val="bullet"/>
      <w:lvlText w:val="o"/>
      <w:lvlJc w:val="left"/>
      <w:pPr>
        <w:ind w:left="5400" w:hanging="360"/>
      </w:pPr>
      <w:rPr>
        <w:rFonts w:ascii="Courier New" w:hAnsi="Courier New" w:cs="Tms Rmn" w:hint="default"/>
      </w:rPr>
    </w:lvl>
    <w:lvl w:ilvl="8" w:tplc="7E4C9BE0" w:tentative="1">
      <w:start w:val="1"/>
      <w:numFmt w:val="bullet"/>
      <w:lvlText w:val=""/>
      <w:lvlJc w:val="left"/>
      <w:pPr>
        <w:ind w:left="6120" w:hanging="360"/>
      </w:pPr>
      <w:rPr>
        <w:rFonts w:ascii="Wingdings" w:hAnsi="Wingdings" w:hint="default"/>
      </w:rPr>
    </w:lvl>
  </w:abstractNum>
  <w:abstractNum w:abstractNumId="1" w15:restartNumberingAfterBreak="0">
    <w:nsid w:val="03477A69"/>
    <w:multiLevelType w:val="hybridMultilevel"/>
    <w:tmpl w:val="0BD66ABA"/>
    <w:lvl w:ilvl="0" w:tplc="14090017">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5D00DF"/>
    <w:multiLevelType w:val="hybridMultilevel"/>
    <w:tmpl w:val="38B83D08"/>
    <w:lvl w:ilvl="0" w:tplc="14242C8E">
      <w:start w:val="1"/>
      <w:numFmt w:val="bullet"/>
      <w:lvlText w:val=""/>
      <w:lvlJc w:val="left"/>
      <w:pPr>
        <w:ind w:left="360" w:hanging="360"/>
      </w:pPr>
      <w:rPr>
        <w:rFonts w:ascii="Symbol" w:hAnsi="Symbol" w:hint="default"/>
      </w:rPr>
    </w:lvl>
    <w:lvl w:ilvl="1" w:tplc="A418CE50" w:tentative="1">
      <w:start w:val="1"/>
      <w:numFmt w:val="bullet"/>
      <w:lvlText w:val="o"/>
      <w:lvlJc w:val="left"/>
      <w:pPr>
        <w:ind w:left="1080" w:hanging="360"/>
      </w:pPr>
      <w:rPr>
        <w:rFonts w:ascii="Courier New" w:hAnsi="Courier New" w:cs="Tms Rmn" w:hint="default"/>
      </w:rPr>
    </w:lvl>
    <w:lvl w:ilvl="2" w:tplc="5EDEC472" w:tentative="1">
      <w:start w:val="1"/>
      <w:numFmt w:val="bullet"/>
      <w:lvlText w:val=""/>
      <w:lvlJc w:val="left"/>
      <w:pPr>
        <w:ind w:left="1800" w:hanging="360"/>
      </w:pPr>
      <w:rPr>
        <w:rFonts w:ascii="Wingdings" w:hAnsi="Wingdings" w:hint="default"/>
      </w:rPr>
    </w:lvl>
    <w:lvl w:ilvl="3" w:tplc="CD780D66" w:tentative="1">
      <w:start w:val="1"/>
      <w:numFmt w:val="bullet"/>
      <w:lvlText w:val=""/>
      <w:lvlJc w:val="left"/>
      <w:pPr>
        <w:ind w:left="2520" w:hanging="360"/>
      </w:pPr>
      <w:rPr>
        <w:rFonts w:ascii="Symbol" w:hAnsi="Symbol" w:hint="default"/>
      </w:rPr>
    </w:lvl>
    <w:lvl w:ilvl="4" w:tplc="614AC0A8" w:tentative="1">
      <w:start w:val="1"/>
      <w:numFmt w:val="bullet"/>
      <w:lvlText w:val="o"/>
      <w:lvlJc w:val="left"/>
      <w:pPr>
        <w:ind w:left="3240" w:hanging="360"/>
      </w:pPr>
      <w:rPr>
        <w:rFonts w:ascii="Courier New" w:hAnsi="Courier New" w:cs="Tms Rmn" w:hint="default"/>
      </w:rPr>
    </w:lvl>
    <w:lvl w:ilvl="5" w:tplc="679C2C84" w:tentative="1">
      <w:start w:val="1"/>
      <w:numFmt w:val="bullet"/>
      <w:lvlText w:val=""/>
      <w:lvlJc w:val="left"/>
      <w:pPr>
        <w:ind w:left="3960" w:hanging="360"/>
      </w:pPr>
      <w:rPr>
        <w:rFonts w:ascii="Wingdings" w:hAnsi="Wingdings" w:hint="default"/>
      </w:rPr>
    </w:lvl>
    <w:lvl w:ilvl="6" w:tplc="413291DE" w:tentative="1">
      <w:start w:val="1"/>
      <w:numFmt w:val="bullet"/>
      <w:lvlText w:val=""/>
      <w:lvlJc w:val="left"/>
      <w:pPr>
        <w:ind w:left="4680" w:hanging="360"/>
      </w:pPr>
      <w:rPr>
        <w:rFonts w:ascii="Symbol" w:hAnsi="Symbol" w:hint="default"/>
      </w:rPr>
    </w:lvl>
    <w:lvl w:ilvl="7" w:tplc="5768A324" w:tentative="1">
      <w:start w:val="1"/>
      <w:numFmt w:val="bullet"/>
      <w:lvlText w:val="o"/>
      <w:lvlJc w:val="left"/>
      <w:pPr>
        <w:ind w:left="5400" w:hanging="360"/>
      </w:pPr>
      <w:rPr>
        <w:rFonts w:ascii="Courier New" w:hAnsi="Courier New" w:cs="Tms Rmn" w:hint="default"/>
      </w:rPr>
    </w:lvl>
    <w:lvl w:ilvl="8" w:tplc="1062F7CC"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878F5"/>
    <w:multiLevelType w:val="hybridMultilevel"/>
    <w:tmpl w:val="448071E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A3CC59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DF3A3DEC">
      <w:start w:val="1"/>
      <w:numFmt w:val="lowerLetter"/>
      <w:lvlText w:val="%1)"/>
      <w:lvlJc w:val="left"/>
      <w:pPr>
        <w:ind w:left="720" w:hanging="360"/>
      </w:pPr>
      <w:rPr>
        <w:rFonts w:hint="default"/>
      </w:rPr>
    </w:lvl>
    <w:lvl w:ilvl="1" w:tplc="07CA4A30" w:tentative="1">
      <w:start w:val="1"/>
      <w:numFmt w:val="lowerLetter"/>
      <w:lvlText w:val="%2."/>
      <w:lvlJc w:val="left"/>
      <w:pPr>
        <w:ind w:left="1440" w:hanging="360"/>
      </w:pPr>
    </w:lvl>
    <w:lvl w:ilvl="2" w:tplc="6784962A" w:tentative="1">
      <w:start w:val="1"/>
      <w:numFmt w:val="lowerRoman"/>
      <w:lvlText w:val="%3."/>
      <w:lvlJc w:val="right"/>
      <w:pPr>
        <w:ind w:left="2160" w:hanging="180"/>
      </w:pPr>
    </w:lvl>
    <w:lvl w:ilvl="3" w:tplc="5BBA4C06" w:tentative="1">
      <w:start w:val="1"/>
      <w:numFmt w:val="decimal"/>
      <w:lvlText w:val="%4."/>
      <w:lvlJc w:val="left"/>
      <w:pPr>
        <w:ind w:left="2880" w:hanging="360"/>
      </w:pPr>
    </w:lvl>
    <w:lvl w:ilvl="4" w:tplc="1ADCADF8" w:tentative="1">
      <w:start w:val="1"/>
      <w:numFmt w:val="lowerLetter"/>
      <w:lvlText w:val="%5."/>
      <w:lvlJc w:val="left"/>
      <w:pPr>
        <w:ind w:left="3600" w:hanging="360"/>
      </w:pPr>
    </w:lvl>
    <w:lvl w:ilvl="5" w:tplc="A7AC2266" w:tentative="1">
      <w:start w:val="1"/>
      <w:numFmt w:val="lowerRoman"/>
      <w:lvlText w:val="%6."/>
      <w:lvlJc w:val="right"/>
      <w:pPr>
        <w:ind w:left="4320" w:hanging="180"/>
      </w:pPr>
    </w:lvl>
    <w:lvl w:ilvl="6" w:tplc="29BC5CCA" w:tentative="1">
      <w:start w:val="1"/>
      <w:numFmt w:val="decimal"/>
      <w:lvlText w:val="%7."/>
      <w:lvlJc w:val="left"/>
      <w:pPr>
        <w:ind w:left="5040" w:hanging="360"/>
      </w:pPr>
    </w:lvl>
    <w:lvl w:ilvl="7" w:tplc="0B3A2BE0" w:tentative="1">
      <w:start w:val="1"/>
      <w:numFmt w:val="lowerLetter"/>
      <w:lvlText w:val="%8."/>
      <w:lvlJc w:val="left"/>
      <w:pPr>
        <w:ind w:left="5760" w:hanging="360"/>
      </w:pPr>
    </w:lvl>
    <w:lvl w:ilvl="8" w:tplc="95C05D9C" w:tentative="1">
      <w:start w:val="1"/>
      <w:numFmt w:val="lowerRoman"/>
      <w:lvlText w:val="%9."/>
      <w:lvlJc w:val="right"/>
      <w:pPr>
        <w:ind w:left="6480" w:hanging="180"/>
      </w:pPr>
    </w:lvl>
  </w:abstractNum>
  <w:abstractNum w:abstractNumId="9" w15:restartNumberingAfterBreak="0">
    <w:nsid w:val="123F263D"/>
    <w:multiLevelType w:val="hybridMultilevel"/>
    <w:tmpl w:val="88605A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8128636C">
      <w:start w:val="1"/>
      <w:numFmt w:val="lowerLetter"/>
      <w:lvlText w:val="%1)"/>
      <w:lvlJc w:val="left"/>
      <w:pPr>
        <w:ind w:left="720" w:hanging="360"/>
      </w:pPr>
      <w:rPr>
        <w:rFonts w:hint="default"/>
      </w:rPr>
    </w:lvl>
    <w:lvl w:ilvl="1" w:tplc="9E467DFE" w:tentative="1">
      <w:start w:val="1"/>
      <w:numFmt w:val="lowerLetter"/>
      <w:lvlText w:val="%2."/>
      <w:lvlJc w:val="left"/>
      <w:pPr>
        <w:ind w:left="1440" w:hanging="360"/>
      </w:pPr>
    </w:lvl>
    <w:lvl w:ilvl="2" w:tplc="E542A748" w:tentative="1">
      <w:start w:val="1"/>
      <w:numFmt w:val="lowerRoman"/>
      <w:lvlText w:val="%3."/>
      <w:lvlJc w:val="right"/>
      <w:pPr>
        <w:ind w:left="2160" w:hanging="180"/>
      </w:pPr>
    </w:lvl>
    <w:lvl w:ilvl="3" w:tplc="EC62F44A" w:tentative="1">
      <w:start w:val="1"/>
      <w:numFmt w:val="decimal"/>
      <w:lvlText w:val="%4."/>
      <w:lvlJc w:val="left"/>
      <w:pPr>
        <w:ind w:left="2880" w:hanging="360"/>
      </w:pPr>
    </w:lvl>
    <w:lvl w:ilvl="4" w:tplc="7F8696DA" w:tentative="1">
      <w:start w:val="1"/>
      <w:numFmt w:val="lowerLetter"/>
      <w:lvlText w:val="%5."/>
      <w:lvlJc w:val="left"/>
      <w:pPr>
        <w:ind w:left="3600" w:hanging="360"/>
      </w:pPr>
    </w:lvl>
    <w:lvl w:ilvl="5" w:tplc="CB0C3EA0" w:tentative="1">
      <w:start w:val="1"/>
      <w:numFmt w:val="lowerRoman"/>
      <w:lvlText w:val="%6."/>
      <w:lvlJc w:val="right"/>
      <w:pPr>
        <w:ind w:left="4320" w:hanging="180"/>
      </w:pPr>
    </w:lvl>
    <w:lvl w:ilvl="6" w:tplc="DC2E6D76" w:tentative="1">
      <w:start w:val="1"/>
      <w:numFmt w:val="decimal"/>
      <w:lvlText w:val="%7."/>
      <w:lvlJc w:val="left"/>
      <w:pPr>
        <w:ind w:left="5040" w:hanging="360"/>
      </w:pPr>
    </w:lvl>
    <w:lvl w:ilvl="7" w:tplc="BAD61E3A" w:tentative="1">
      <w:start w:val="1"/>
      <w:numFmt w:val="lowerLetter"/>
      <w:lvlText w:val="%8."/>
      <w:lvlJc w:val="left"/>
      <w:pPr>
        <w:ind w:left="5760" w:hanging="360"/>
      </w:pPr>
    </w:lvl>
    <w:lvl w:ilvl="8" w:tplc="0E005708"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AA923746">
      <w:start w:val="1"/>
      <w:numFmt w:val="lowerLetter"/>
      <w:lvlText w:val="%1)"/>
      <w:lvlJc w:val="left"/>
      <w:pPr>
        <w:ind w:left="720" w:hanging="360"/>
      </w:pPr>
      <w:rPr>
        <w:rFonts w:hint="default"/>
      </w:rPr>
    </w:lvl>
    <w:lvl w:ilvl="1" w:tplc="04627DC6" w:tentative="1">
      <w:start w:val="1"/>
      <w:numFmt w:val="lowerLetter"/>
      <w:lvlText w:val="%2."/>
      <w:lvlJc w:val="left"/>
      <w:pPr>
        <w:ind w:left="1440" w:hanging="360"/>
      </w:pPr>
    </w:lvl>
    <w:lvl w:ilvl="2" w:tplc="81CAC888" w:tentative="1">
      <w:start w:val="1"/>
      <w:numFmt w:val="lowerRoman"/>
      <w:lvlText w:val="%3."/>
      <w:lvlJc w:val="right"/>
      <w:pPr>
        <w:ind w:left="2160" w:hanging="180"/>
      </w:pPr>
    </w:lvl>
    <w:lvl w:ilvl="3" w:tplc="A3B040D4" w:tentative="1">
      <w:start w:val="1"/>
      <w:numFmt w:val="decimal"/>
      <w:lvlText w:val="%4."/>
      <w:lvlJc w:val="left"/>
      <w:pPr>
        <w:ind w:left="2880" w:hanging="360"/>
      </w:pPr>
    </w:lvl>
    <w:lvl w:ilvl="4" w:tplc="8D36CCDE" w:tentative="1">
      <w:start w:val="1"/>
      <w:numFmt w:val="lowerLetter"/>
      <w:lvlText w:val="%5."/>
      <w:lvlJc w:val="left"/>
      <w:pPr>
        <w:ind w:left="3600" w:hanging="360"/>
      </w:pPr>
    </w:lvl>
    <w:lvl w:ilvl="5" w:tplc="0BD2B84E" w:tentative="1">
      <w:start w:val="1"/>
      <w:numFmt w:val="lowerRoman"/>
      <w:lvlText w:val="%6."/>
      <w:lvlJc w:val="right"/>
      <w:pPr>
        <w:ind w:left="4320" w:hanging="180"/>
      </w:pPr>
    </w:lvl>
    <w:lvl w:ilvl="6" w:tplc="2446FFA4" w:tentative="1">
      <w:start w:val="1"/>
      <w:numFmt w:val="decimal"/>
      <w:lvlText w:val="%7."/>
      <w:lvlJc w:val="left"/>
      <w:pPr>
        <w:ind w:left="5040" w:hanging="360"/>
      </w:pPr>
    </w:lvl>
    <w:lvl w:ilvl="7" w:tplc="F30CD8AA" w:tentative="1">
      <w:start w:val="1"/>
      <w:numFmt w:val="lowerLetter"/>
      <w:lvlText w:val="%8."/>
      <w:lvlJc w:val="left"/>
      <w:pPr>
        <w:ind w:left="5760" w:hanging="360"/>
      </w:pPr>
    </w:lvl>
    <w:lvl w:ilvl="8" w:tplc="9ACAE320" w:tentative="1">
      <w:start w:val="1"/>
      <w:numFmt w:val="lowerRoman"/>
      <w:lvlText w:val="%9."/>
      <w:lvlJc w:val="right"/>
      <w:pPr>
        <w:ind w:left="6480" w:hanging="180"/>
      </w:pPr>
    </w:lvl>
  </w:abstractNum>
  <w:abstractNum w:abstractNumId="16"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5955FF0"/>
    <w:multiLevelType w:val="hybridMultilevel"/>
    <w:tmpl w:val="C1B00BD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CC23C0"/>
    <w:multiLevelType w:val="hybridMultilevel"/>
    <w:tmpl w:val="62BEA72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100B43"/>
    <w:multiLevelType w:val="hybridMultilevel"/>
    <w:tmpl w:val="912018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
  </w:num>
  <w:num w:numId="3">
    <w:abstractNumId w:val="11"/>
  </w:num>
  <w:num w:numId="4">
    <w:abstractNumId w:val="20"/>
  </w:num>
  <w:num w:numId="5">
    <w:abstractNumId w:val="15"/>
  </w:num>
  <w:num w:numId="6">
    <w:abstractNumId w:val="0"/>
  </w:num>
  <w:num w:numId="7">
    <w:abstractNumId w:val="8"/>
  </w:num>
  <w:num w:numId="8">
    <w:abstractNumId w:val="18"/>
  </w:num>
  <w:num w:numId="9">
    <w:abstractNumId w:val="30"/>
  </w:num>
  <w:num w:numId="10">
    <w:abstractNumId w:val="5"/>
  </w:num>
  <w:num w:numId="11">
    <w:abstractNumId w:val="39"/>
  </w:num>
  <w:num w:numId="12">
    <w:abstractNumId w:val="3"/>
  </w:num>
  <w:num w:numId="13">
    <w:abstractNumId w:val="7"/>
  </w:num>
  <w:num w:numId="14">
    <w:abstractNumId w:val="12"/>
  </w:num>
  <w:num w:numId="15">
    <w:abstractNumId w:val="31"/>
  </w:num>
  <w:num w:numId="16">
    <w:abstractNumId w:val="41"/>
  </w:num>
  <w:num w:numId="17">
    <w:abstractNumId w:val="24"/>
  </w:num>
  <w:num w:numId="18">
    <w:abstractNumId w:val="42"/>
  </w:num>
  <w:num w:numId="19">
    <w:abstractNumId w:val="13"/>
  </w:num>
  <w:num w:numId="20">
    <w:abstractNumId w:val="14"/>
  </w:num>
  <w:num w:numId="21">
    <w:abstractNumId w:val="47"/>
  </w:num>
  <w:num w:numId="22">
    <w:abstractNumId w:val="10"/>
  </w:num>
  <w:num w:numId="23">
    <w:abstractNumId w:val="32"/>
  </w:num>
  <w:num w:numId="24">
    <w:abstractNumId w:val="46"/>
  </w:num>
  <w:num w:numId="25">
    <w:abstractNumId w:val="23"/>
  </w:num>
  <w:num w:numId="26">
    <w:abstractNumId w:val="45"/>
  </w:num>
  <w:num w:numId="27">
    <w:abstractNumId w:val="25"/>
  </w:num>
  <w:num w:numId="28">
    <w:abstractNumId w:val="22"/>
  </w:num>
  <w:num w:numId="29">
    <w:abstractNumId w:val="35"/>
  </w:num>
  <w:num w:numId="30">
    <w:abstractNumId w:val="29"/>
  </w:num>
  <w:num w:numId="31">
    <w:abstractNumId w:val="17"/>
  </w:num>
  <w:num w:numId="32">
    <w:abstractNumId w:val="28"/>
  </w:num>
  <w:num w:numId="33">
    <w:abstractNumId w:val="38"/>
  </w:num>
  <w:num w:numId="34">
    <w:abstractNumId w:val="37"/>
  </w:num>
  <w:num w:numId="35">
    <w:abstractNumId w:val="33"/>
  </w:num>
  <w:num w:numId="36">
    <w:abstractNumId w:val="40"/>
  </w:num>
  <w:num w:numId="37">
    <w:abstractNumId w:val="6"/>
  </w:num>
  <w:num w:numId="38">
    <w:abstractNumId w:val="27"/>
  </w:num>
  <w:num w:numId="39">
    <w:abstractNumId w:val="16"/>
  </w:num>
  <w:num w:numId="40">
    <w:abstractNumId w:val="44"/>
  </w:num>
  <w:num w:numId="41">
    <w:abstractNumId w:val="43"/>
  </w:num>
  <w:num w:numId="42">
    <w:abstractNumId w:val="19"/>
  </w:num>
  <w:num w:numId="43">
    <w:abstractNumId w:val="21"/>
  </w:num>
  <w:num w:numId="44">
    <w:abstractNumId w:val="9"/>
  </w:num>
  <w:num w:numId="45">
    <w:abstractNumId w:val="1"/>
  </w:num>
  <w:num w:numId="46">
    <w:abstractNumId w:val="34"/>
  </w:num>
  <w:num w:numId="47">
    <w:abstractNumId w:val="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5323"/>
    <w:rsid w:val="00017A19"/>
    <w:rsid w:val="00032A31"/>
    <w:rsid w:val="0004791F"/>
    <w:rsid w:val="00053925"/>
    <w:rsid w:val="0005747A"/>
    <w:rsid w:val="000655FB"/>
    <w:rsid w:val="00082983"/>
    <w:rsid w:val="000925D2"/>
    <w:rsid w:val="000978D9"/>
    <w:rsid w:val="000A212B"/>
    <w:rsid w:val="000B618C"/>
    <w:rsid w:val="000C0B47"/>
    <w:rsid w:val="000C75EE"/>
    <w:rsid w:val="000D68DF"/>
    <w:rsid w:val="000E0E04"/>
    <w:rsid w:val="00105C45"/>
    <w:rsid w:val="00106BA1"/>
    <w:rsid w:val="00116520"/>
    <w:rsid w:val="00135B34"/>
    <w:rsid w:val="001369C6"/>
    <w:rsid w:val="001448BC"/>
    <w:rsid w:val="00150268"/>
    <w:rsid w:val="00154CF4"/>
    <w:rsid w:val="0015585F"/>
    <w:rsid w:val="00156356"/>
    <w:rsid w:val="00167925"/>
    <w:rsid w:val="0017700E"/>
    <w:rsid w:val="001A0FF8"/>
    <w:rsid w:val="001A241F"/>
    <w:rsid w:val="001B1D52"/>
    <w:rsid w:val="001B3E5F"/>
    <w:rsid w:val="001D0DF7"/>
    <w:rsid w:val="001D5FC2"/>
    <w:rsid w:val="001F2B5F"/>
    <w:rsid w:val="00200A24"/>
    <w:rsid w:val="002238DE"/>
    <w:rsid w:val="00231CBF"/>
    <w:rsid w:val="002338CB"/>
    <w:rsid w:val="00245728"/>
    <w:rsid w:val="002512F9"/>
    <w:rsid w:val="00280514"/>
    <w:rsid w:val="00281E7B"/>
    <w:rsid w:val="00294496"/>
    <w:rsid w:val="002968AF"/>
    <w:rsid w:val="002B1830"/>
    <w:rsid w:val="002B2E7B"/>
    <w:rsid w:val="002B56D6"/>
    <w:rsid w:val="002B76DE"/>
    <w:rsid w:val="002D7839"/>
    <w:rsid w:val="002F04B0"/>
    <w:rsid w:val="002F6438"/>
    <w:rsid w:val="00301CC4"/>
    <w:rsid w:val="00312757"/>
    <w:rsid w:val="00316717"/>
    <w:rsid w:val="003400DB"/>
    <w:rsid w:val="00340F94"/>
    <w:rsid w:val="00342D33"/>
    <w:rsid w:val="003579DD"/>
    <w:rsid w:val="0036712F"/>
    <w:rsid w:val="003902F1"/>
    <w:rsid w:val="003A36F1"/>
    <w:rsid w:val="003B33D6"/>
    <w:rsid w:val="003D11A1"/>
    <w:rsid w:val="003D3E4A"/>
    <w:rsid w:val="003E1F93"/>
    <w:rsid w:val="003E2713"/>
    <w:rsid w:val="003F15BE"/>
    <w:rsid w:val="003F2FF4"/>
    <w:rsid w:val="00410764"/>
    <w:rsid w:val="00422368"/>
    <w:rsid w:val="00436F35"/>
    <w:rsid w:val="00437969"/>
    <w:rsid w:val="00441D1B"/>
    <w:rsid w:val="004469FF"/>
    <w:rsid w:val="00450503"/>
    <w:rsid w:val="004575A3"/>
    <w:rsid w:val="00463F72"/>
    <w:rsid w:val="00464107"/>
    <w:rsid w:val="00466BCC"/>
    <w:rsid w:val="0047323D"/>
    <w:rsid w:val="004B61A4"/>
    <w:rsid w:val="004C4158"/>
    <w:rsid w:val="00506214"/>
    <w:rsid w:val="005075CE"/>
    <w:rsid w:val="005205A3"/>
    <w:rsid w:val="005319DC"/>
    <w:rsid w:val="0054252C"/>
    <w:rsid w:val="00543751"/>
    <w:rsid w:val="005437ED"/>
    <w:rsid w:val="00564938"/>
    <w:rsid w:val="00567FBC"/>
    <w:rsid w:val="00590B22"/>
    <w:rsid w:val="00593166"/>
    <w:rsid w:val="005B4896"/>
    <w:rsid w:val="005B7331"/>
    <w:rsid w:val="005C1F90"/>
    <w:rsid w:val="005D5E0A"/>
    <w:rsid w:val="005D685A"/>
    <w:rsid w:val="005F07D5"/>
    <w:rsid w:val="00607D2B"/>
    <w:rsid w:val="006117CC"/>
    <w:rsid w:val="00614C9A"/>
    <w:rsid w:val="0062078E"/>
    <w:rsid w:val="00627F67"/>
    <w:rsid w:val="006409DE"/>
    <w:rsid w:val="0064627A"/>
    <w:rsid w:val="00655CCB"/>
    <w:rsid w:val="00690096"/>
    <w:rsid w:val="006A0F0B"/>
    <w:rsid w:val="006C6F9D"/>
    <w:rsid w:val="006D332D"/>
    <w:rsid w:val="006D363F"/>
    <w:rsid w:val="006E0CD1"/>
    <w:rsid w:val="006E2C68"/>
    <w:rsid w:val="006F6402"/>
    <w:rsid w:val="006F7492"/>
    <w:rsid w:val="0071449E"/>
    <w:rsid w:val="007217F7"/>
    <w:rsid w:val="007275E0"/>
    <w:rsid w:val="0073511D"/>
    <w:rsid w:val="00736277"/>
    <w:rsid w:val="0074023C"/>
    <w:rsid w:val="00743F23"/>
    <w:rsid w:val="007625C5"/>
    <w:rsid w:val="0076452F"/>
    <w:rsid w:val="007715F6"/>
    <w:rsid w:val="007721FB"/>
    <w:rsid w:val="00773971"/>
    <w:rsid w:val="0077763C"/>
    <w:rsid w:val="00780DEA"/>
    <w:rsid w:val="00785E86"/>
    <w:rsid w:val="007A2EF6"/>
    <w:rsid w:val="007A4649"/>
    <w:rsid w:val="007A5658"/>
    <w:rsid w:val="007A78E9"/>
    <w:rsid w:val="007B1CAB"/>
    <w:rsid w:val="007C5592"/>
    <w:rsid w:val="007D20F2"/>
    <w:rsid w:val="007F37BD"/>
    <w:rsid w:val="007F4952"/>
    <w:rsid w:val="00834275"/>
    <w:rsid w:val="00835AF9"/>
    <w:rsid w:val="0083620D"/>
    <w:rsid w:val="0085084E"/>
    <w:rsid w:val="00871FDF"/>
    <w:rsid w:val="008828B6"/>
    <w:rsid w:val="00885E22"/>
    <w:rsid w:val="008940CA"/>
    <w:rsid w:val="008B3D64"/>
    <w:rsid w:val="008B7B02"/>
    <w:rsid w:val="008C64F7"/>
    <w:rsid w:val="008E67DB"/>
    <w:rsid w:val="008E75A6"/>
    <w:rsid w:val="008F358D"/>
    <w:rsid w:val="00940D35"/>
    <w:rsid w:val="0096089E"/>
    <w:rsid w:val="00981E62"/>
    <w:rsid w:val="00984165"/>
    <w:rsid w:val="00990BD5"/>
    <w:rsid w:val="00991D07"/>
    <w:rsid w:val="00991D94"/>
    <w:rsid w:val="009A6EB3"/>
    <w:rsid w:val="009B4ABA"/>
    <w:rsid w:val="009D2702"/>
    <w:rsid w:val="00A14B15"/>
    <w:rsid w:val="00A24862"/>
    <w:rsid w:val="00A277C8"/>
    <w:rsid w:val="00A337D5"/>
    <w:rsid w:val="00A41964"/>
    <w:rsid w:val="00A41FFE"/>
    <w:rsid w:val="00A444EE"/>
    <w:rsid w:val="00A54CA4"/>
    <w:rsid w:val="00A73E75"/>
    <w:rsid w:val="00A75E89"/>
    <w:rsid w:val="00A870C3"/>
    <w:rsid w:val="00AA0D0F"/>
    <w:rsid w:val="00AB47D6"/>
    <w:rsid w:val="00AB55A3"/>
    <w:rsid w:val="00AD3A49"/>
    <w:rsid w:val="00AE2149"/>
    <w:rsid w:val="00B17C14"/>
    <w:rsid w:val="00B34AED"/>
    <w:rsid w:val="00B51057"/>
    <w:rsid w:val="00B83EA2"/>
    <w:rsid w:val="00BA2A85"/>
    <w:rsid w:val="00BA2E36"/>
    <w:rsid w:val="00BB16F0"/>
    <w:rsid w:val="00BC2DD0"/>
    <w:rsid w:val="00BD1FA6"/>
    <w:rsid w:val="00BE2E1A"/>
    <w:rsid w:val="00BF341B"/>
    <w:rsid w:val="00C1584D"/>
    <w:rsid w:val="00C1778D"/>
    <w:rsid w:val="00C25B07"/>
    <w:rsid w:val="00C37304"/>
    <w:rsid w:val="00C505E0"/>
    <w:rsid w:val="00C6021B"/>
    <w:rsid w:val="00C6664D"/>
    <w:rsid w:val="00C67F3C"/>
    <w:rsid w:val="00C7518A"/>
    <w:rsid w:val="00C76957"/>
    <w:rsid w:val="00C81D96"/>
    <w:rsid w:val="00C8498E"/>
    <w:rsid w:val="00CA4452"/>
    <w:rsid w:val="00CA6406"/>
    <w:rsid w:val="00CB5476"/>
    <w:rsid w:val="00CD4333"/>
    <w:rsid w:val="00CD68CF"/>
    <w:rsid w:val="00CE2607"/>
    <w:rsid w:val="00D1041B"/>
    <w:rsid w:val="00D11D02"/>
    <w:rsid w:val="00D14E32"/>
    <w:rsid w:val="00D422EF"/>
    <w:rsid w:val="00D47D5E"/>
    <w:rsid w:val="00D514A7"/>
    <w:rsid w:val="00D62780"/>
    <w:rsid w:val="00D66E0E"/>
    <w:rsid w:val="00D86CE8"/>
    <w:rsid w:val="00D9381F"/>
    <w:rsid w:val="00D94D4F"/>
    <w:rsid w:val="00DB185F"/>
    <w:rsid w:val="00DB262D"/>
    <w:rsid w:val="00DB6E65"/>
    <w:rsid w:val="00DB7076"/>
    <w:rsid w:val="00DC5661"/>
    <w:rsid w:val="00DD02D6"/>
    <w:rsid w:val="00DD12C1"/>
    <w:rsid w:val="00DD16A5"/>
    <w:rsid w:val="00DE0E69"/>
    <w:rsid w:val="00DE2990"/>
    <w:rsid w:val="00DF00EF"/>
    <w:rsid w:val="00E049CA"/>
    <w:rsid w:val="00E231A3"/>
    <w:rsid w:val="00E61C2C"/>
    <w:rsid w:val="00E65DB3"/>
    <w:rsid w:val="00E922DF"/>
    <w:rsid w:val="00EB2535"/>
    <w:rsid w:val="00EB4DEA"/>
    <w:rsid w:val="00EC6E36"/>
    <w:rsid w:val="00F17F43"/>
    <w:rsid w:val="00F237E3"/>
    <w:rsid w:val="00F246FC"/>
    <w:rsid w:val="00F2706F"/>
    <w:rsid w:val="00F27B07"/>
    <w:rsid w:val="00F41CC4"/>
    <w:rsid w:val="00F60D68"/>
    <w:rsid w:val="00F63169"/>
    <w:rsid w:val="00F8741D"/>
    <w:rsid w:val="00FA12C9"/>
    <w:rsid w:val="00FB29F5"/>
    <w:rsid w:val="00FC2305"/>
    <w:rsid w:val="00FC2BE3"/>
    <w:rsid w:val="00FC4412"/>
    <w:rsid w:val="00FC74B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79A4E"/>
  <w15:chartTrackingRefBased/>
  <w15:docId w15:val="{C30B6E3B-9B93-400D-A37A-979D9B32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46</cp:revision>
  <cp:lastPrinted>2011-11-17T01:30:00Z</cp:lastPrinted>
  <dcterms:created xsi:type="dcterms:W3CDTF">2020-10-06T03:07:00Z</dcterms:created>
  <dcterms:modified xsi:type="dcterms:W3CDTF">2020-12-16T03:20:00Z</dcterms:modified>
</cp:coreProperties>
</file>